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AFC6" w14:textId="77777777" w:rsidR="00E87EEF" w:rsidRPr="005D764A" w:rsidRDefault="001378A1" w:rsidP="00D173D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A27C637" w14:textId="42EC15B4" w:rsidR="00020238" w:rsidRDefault="00020238" w:rsidP="000202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Regulamin Konkursu</w:t>
      </w:r>
    </w:p>
    <w:p w14:paraId="0385D119" w14:textId="3D86E38A" w:rsidR="004512A2" w:rsidRPr="004512A2" w:rsidRDefault="00020238" w:rsidP="000202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pn. </w:t>
      </w:r>
      <w:r w:rsidR="004512A2">
        <w:rPr>
          <w:rFonts w:ascii="Arial Narrow" w:hAnsi="Arial Narrow" w:cs="Arial"/>
          <w:b/>
          <w:bCs/>
          <w:sz w:val="24"/>
          <w:szCs w:val="24"/>
        </w:rPr>
        <w:t>„WARIACJE</w:t>
      </w:r>
      <w:r w:rsidR="00313884" w:rsidRPr="0031388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313884">
        <w:rPr>
          <w:rFonts w:ascii="Arial Narrow" w:hAnsi="Arial Narrow" w:cs="Arial"/>
          <w:b/>
          <w:bCs/>
          <w:sz w:val="24"/>
          <w:szCs w:val="24"/>
        </w:rPr>
        <w:t>WIELKANOCNE</w:t>
      </w:r>
      <w:r w:rsidR="004512A2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4606C29F" w14:textId="04DB4269" w:rsidR="00D173D6" w:rsidRPr="005D764A" w:rsidRDefault="00AA3B7F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0C6521D6" w14:textId="77777777" w:rsidR="0014679F" w:rsidRPr="005D764A" w:rsidRDefault="0014679F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§ 1</w:t>
      </w:r>
    </w:p>
    <w:p w14:paraId="1ECFBA94" w14:textId="4CB81469" w:rsidR="0014679F" w:rsidRPr="005D764A" w:rsidRDefault="0014679F" w:rsidP="00303C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PREAMBUŁA</w:t>
      </w:r>
      <w:r w:rsidRPr="005D764A">
        <w:rPr>
          <w:rFonts w:ascii="Arial Narrow" w:hAnsi="Arial Narrow" w:cs="Arial"/>
          <w:b/>
          <w:bCs/>
          <w:sz w:val="24"/>
          <w:szCs w:val="24"/>
        </w:rPr>
        <w:br/>
      </w:r>
    </w:p>
    <w:p w14:paraId="22357D35" w14:textId="0F63D26A" w:rsidR="00D9645F" w:rsidRPr="00F216A2" w:rsidRDefault="008F1935" w:rsidP="00313884">
      <w:pPr>
        <w:autoSpaceDE w:val="0"/>
        <w:autoSpaceDN w:val="0"/>
        <w:adjustRightInd w:val="0"/>
        <w:spacing w:after="0"/>
        <w:ind w:left="624" w:hanging="34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</w:t>
      </w:r>
      <w:r w:rsidR="0031056A" w:rsidRPr="00AD57C9">
        <w:rPr>
          <w:rFonts w:ascii="Arial Narrow" w:hAnsi="Arial Narrow" w:cs="Arial"/>
          <w:sz w:val="24"/>
          <w:szCs w:val="24"/>
        </w:rPr>
        <w:t xml:space="preserve">Konkurs </w:t>
      </w:r>
      <w:r w:rsidR="00020238">
        <w:rPr>
          <w:rFonts w:ascii="Arial Narrow" w:hAnsi="Arial Narrow" w:cs="Arial"/>
          <w:sz w:val="24"/>
          <w:szCs w:val="24"/>
        </w:rPr>
        <w:t>pn. „Wariacje</w:t>
      </w:r>
      <w:r w:rsidR="00313884" w:rsidRPr="00313884">
        <w:rPr>
          <w:rFonts w:ascii="Arial Narrow" w:hAnsi="Arial Narrow" w:cs="Arial"/>
          <w:sz w:val="24"/>
          <w:szCs w:val="24"/>
        </w:rPr>
        <w:t xml:space="preserve"> </w:t>
      </w:r>
      <w:r w:rsidR="00313884">
        <w:rPr>
          <w:rFonts w:ascii="Arial Narrow" w:hAnsi="Arial Narrow" w:cs="Arial"/>
          <w:sz w:val="24"/>
          <w:szCs w:val="24"/>
        </w:rPr>
        <w:t>Wielkanocne</w:t>
      </w:r>
      <w:r w:rsidR="00020238">
        <w:rPr>
          <w:rFonts w:ascii="Arial Narrow" w:hAnsi="Arial Narrow" w:cs="Arial"/>
          <w:sz w:val="24"/>
          <w:szCs w:val="24"/>
        </w:rPr>
        <w:t>”</w:t>
      </w:r>
      <w:r w:rsidR="0031056A" w:rsidRPr="00AD57C9">
        <w:rPr>
          <w:rFonts w:ascii="Arial Narrow" w:hAnsi="Arial Narrow" w:cs="Arial"/>
          <w:sz w:val="24"/>
          <w:szCs w:val="24"/>
        </w:rPr>
        <w:t xml:space="preserve"> ma na celu</w:t>
      </w:r>
      <w:r w:rsidR="00BE1F09">
        <w:rPr>
          <w:rFonts w:ascii="Arial Narrow" w:hAnsi="Arial Narrow" w:cs="Arial"/>
          <w:sz w:val="24"/>
          <w:szCs w:val="24"/>
        </w:rPr>
        <w:t>,</w:t>
      </w:r>
      <w:r w:rsidR="00F216A2">
        <w:rPr>
          <w:rFonts w:ascii="Arial Narrow" w:hAnsi="Arial Narrow" w:cs="Arial"/>
          <w:sz w:val="24"/>
          <w:szCs w:val="24"/>
        </w:rPr>
        <w:t xml:space="preserve"> </w:t>
      </w:r>
      <w:r w:rsidR="00432276" w:rsidRPr="00AD57C9">
        <w:rPr>
          <w:rFonts w:ascii="Arial Narrow" w:hAnsi="Arial Narrow" w:cs="Arial"/>
          <w:sz w:val="24"/>
          <w:szCs w:val="24"/>
        </w:rPr>
        <w:t>popularyzację twórczości rękodzielniczej</w:t>
      </w:r>
      <w:r w:rsidR="00D9645F" w:rsidRPr="00AD57C9">
        <w:rPr>
          <w:rFonts w:ascii="Arial Narrow" w:hAnsi="Arial Narrow" w:cs="Arial"/>
          <w:sz w:val="24"/>
          <w:szCs w:val="24"/>
        </w:rPr>
        <w:t>,</w:t>
      </w:r>
      <w:r w:rsidR="00AD57C9" w:rsidRPr="00AD57C9">
        <w:rPr>
          <w:rFonts w:ascii="Arial Narrow" w:hAnsi="Arial Narrow" w:cs="Arial"/>
          <w:sz w:val="24"/>
          <w:szCs w:val="24"/>
        </w:rPr>
        <w:t xml:space="preserve"> propagowanie tradycji i folkloru związanego ze Świętami </w:t>
      </w:r>
      <w:r w:rsidR="007644A6">
        <w:rPr>
          <w:rFonts w:ascii="Arial Narrow" w:hAnsi="Arial Narrow" w:cs="Arial"/>
          <w:sz w:val="24"/>
          <w:szCs w:val="24"/>
        </w:rPr>
        <w:t>Wielkanocnymi</w:t>
      </w:r>
      <w:r w:rsidR="00E676BA">
        <w:rPr>
          <w:rFonts w:ascii="Arial Narrow" w:hAnsi="Arial Narrow" w:cs="Arial"/>
          <w:sz w:val="24"/>
          <w:szCs w:val="24"/>
        </w:rPr>
        <w:t xml:space="preserve">, </w:t>
      </w:r>
      <w:r w:rsidR="00432276" w:rsidRPr="00AD57C9">
        <w:rPr>
          <w:rFonts w:ascii="Arial Narrow" w:hAnsi="Arial Narrow" w:cs="Arial"/>
          <w:sz w:val="24"/>
          <w:szCs w:val="24"/>
        </w:rPr>
        <w:t xml:space="preserve">poszukiwanie nowych środków wyrazu, poszerzanie wiedzy </w:t>
      </w:r>
      <w:r w:rsidR="00AD57C9" w:rsidRPr="00AD57C9">
        <w:rPr>
          <w:rFonts w:ascii="Arial Narrow" w:hAnsi="Arial Narrow" w:cs="Arial"/>
          <w:sz w:val="24"/>
          <w:szCs w:val="24"/>
        </w:rPr>
        <w:t xml:space="preserve">na temat technik rękodzielniczych. </w:t>
      </w:r>
      <w:r w:rsidR="00D9645F" w:rsidRPr="00AD57C9">
        <w:rPr>
          <w:rFonts w:ascii="Arial Narrow" w:hAnsi="Arial Narrow" w:cs="Arial"/>
          <w:sz w:val="24"/>
          <w:szCs w:val="24"/>
        </w:rPr>
        <w:t xml:space="preserve">Pod </w:t>
      </w:r>
      <w:r w:rsidR="00020238">
        <w:rPr>
          <w:rFonts w:ascii="Arial Narrow" w:hAnsi="Arial Narrow" w:cs="Arial"/>
          <w:sz w:val="24"/>
          <w:szCs w:val="24"/>
        </w:rPr>
        <w:t>nazwą</w:t>
      </w:r>
      <w:r w:rsidR="00D9645F" w:rsidRPr="00AD57C9">
        <w:rPr>
          <w:rFonts w:ascii="Arial Narrow" w:hAnsi="Arial Narrow" w:cs="Arial"/>
          <w:sz w:val="24"/>
          <w:szCs w:val="24"/>
        </w:rPr>
        <w:t xml:space="preserve"> </w:t>
      </w:r>
      <w:r w:rsidR="00313884">
        <w:rPr>
          <w:rFonts w:ascii="Arial Narrow" w:hAnsi="Arial Narrow" w:cs="Arial"/>
          <w:sz w:val="24"/>
          <w:szCs w:val="24"/>
        </w:rPr>
        <w:br/>
      </w:r>
      <w:r w:rsidR="007644A6">
        <w:rPr>
          <w:rFonts w:ascii="Arial Narrow" w:hAnsi="Arial Narrow" w:cs="Arial"/>
          <w:sz w:val="24"/>
          <w:szCs w:val="24"/>
        </w:rPr>
        <w:t xml:space="preserve"> </w:t>
      </w:r>
      <w:r w:rsidR="00020238">
        <w:rPr>
          <w:rFonts w:ascii="Arial Narrow" w:hAnsi="Arial Narrow" w:cs="Arial"/>
          <w:sz w:val="24"/>
          <w:szCs w:val="24"/>
        </w:rPr>
        <w:t>„</w:t>
      </w:r>
      <w:r w:rsidR="00313884">
        <w:rPr>
          <w:rFonts w:ascii="Arial Narrow" w:hAnsi="Arial Narrow" w:cs="Arial"/>
          <w:sz w:val="24"/>
          <w:szCs w:val="24"/>
        </w:rPr>
        <w:t xml:space="preserve">Wariacje </w:t>
      </w:r>
      <w:r w:rsidR="007644A6">
        <w:rPr>
          <w:rFonts w:ascii="Arial Narrow" w:hAnsi="Arial Narrow" w:cs="Arial"/>
          <w:sz w:val="24"/>
          <w:szCs w:val="24"/>
        </w:rPr>
        <w:t>Wielkanocne</w:t>
      </w:r>
      <w:r w:rsidR="00020238">
        <w:rPr>
          <w:rFonts w:ascii="Arial Narrow" w:hAnsi="Arial Narrow" w:cs="Arial"/>
          <w:sz w:val="24"/>
          <w:szCs w:val="24"/>
        </w:rPr>
        <w:t>”</w:t>
      </w:r>
      <w:r w:rsidR="007644A6">
        <w:rPr>
          <w:rFonts w:ascii="Arial Narrow" w:hAnsi="Arial Narrow" w:cs="Arial"/>
          <w:sz w:val="24"/>
          <w:szCs w:val="24"/>
        </w:rPr>
        <w:t>.</w:t>
      </w:r>
      <w:r w:rsidR="00D9645F" w:rsidRPr="00AD57C9">
        <w:rPr>
          <w:rFonts w:ascii="Arial Narrow" w:hAnsi="Arial Narrow" w:cs="Arial"/>
          <w:sz w:val="24"/>
          <w:szCs w:val="24"/>
        </w:rPr>
        <w:t xml:space="preserve"> </w:t>
      </w:r>
      <w:r w:rsidR="00D834EA" w:rsidRPr="00AD57C9">
        <w:rPr>
          <w:rFonts w:ascii="Arial Narrow" w:hAnsi="Arial Narrow" w:cs="Arial"/>
          <w:sz w:val="24"/>
          <w:szCs w:val="24"/>
        </w:rPr>
        <w:t>O</w:t>
      </w:r>
      <w:r w:rsidR="00D9645F" w:rsidRPr="00AD57C9">
        <w:rPr>
          <w:rFonts w:ascii="Arial Narrow" w:hAnsi="Arial Narrow" w:cs="Arial"/>
          <w:sz w:val="24"/>
          <w:szCs w:val="24"/>
        </w:rPr>
        <w:t>rganizator</w:t>
      </w:r>
      <w:r w:rsidR="00A054C6">
        <w:rPr>
          <w:rFonts w:ascii="Arial Narrow" w:hAnsi="Arial Narrow" w:cs="Arial"/>
          <w:sz w:val="24"/>
          <w:szCs w:val="24"/>
        </w:rPr>
        <w:t xml:space="preserve"> </w:t>
      </w:r>
      <w:r w:rsidR="00D9645F" w:rsidRPr="00AD57C9">
        <w:rPr>
          <w:rFonts w:ascii="Arial Narrow" w:hAnsi="Arial Narrow" w:cs="Arial"/>
          <w:sz w:val="24"/>
          <w:szCs w:val="24"/>
        </w:rPr>
        <w:t>konkursu rozumie</w:t>
      </w:r>
      <w:r w:rsidR="00FB0DE2" w:rsidRPr="00AD57C9">
        <w:rPr>
          <w:rFonts w:ascii="Arial Narrow" w:hAnsi="Arial Narrow" w:cs="Arial"/>
          <w:sz w:val="24"/>
          <w:szCs w:val="24"/>
        </w:rPr>
        <w:t xml:space="preserve"> </w:t>
      </w:r>
      <w:r w:rsidR="00020238">
        <w:rPr>
          <w:rFonts w:ascii="Arial Narrow" w:hAnsi="Arial Narrow" w:cs="Arial"/>
          <w:sz w:val="24"/>
          <w:szCs w:val="24"/>
        </w:rPr>
        <w:t xml:space="preserve">wykonanie </w:t>
      </w:r>
      <w:r w:rsidR="007644A6">
        <w:rPr>
          <w:rFonts w:ascii="Arial Narrow" w:hAnsi="Arial Narrow" w:cs="Arial"/>
          <w:sz w:val="24"/>
          <w:szCs w:val="24"/>
        </w:rPr>
        <w:t>ozdoby</w:t>
      </w:r>
      <w:r w:rsidR="00E676BA">
        <w:rPr>
          <w:rFonts w:ascii="Arial Narrow" w:hAnsi="Arial Narrow" w:cs="Arial"/>
          <w:sz w:val="24"/>
          <w:szCs w:val="24"/>
        </w:rPr>
        <w:t xml:space="preserve"> świątecznej </w:t>
      </w:r>
      <w:r w:rsidR="00D834EA" w:rsidRPr="00AD57C9">
        <w:rPr>
          <w:rFonts w:ascii="Arial Narrow" w:hAnsi="Arial Narrow" w:cs="Arial"/>
          <w:sz w:val="24"/>
          <w:szCs w:val="24"/>
        </w:rPr>
        <w:t xml:space="preserve">dowolną </w:t>
      </w:r>
      <w:r w:rsidR="00D9645F" w:rsidRPr="00AD57C9">
        <w:rPr>
          <w:rFonts w:ascii="Arial Narrow" w:hAnsi="Arial Narrow" w:cs="Arial"/>
          <w:sz w:val="24"/>
          <w:szCs w:val="24"/>
        </w:rPr>
        <w:t>techniką</w:t>
      </w:r>
      <w:r w:rsidR="00D834EA" w:rsidRPr="00AD57C9">
        <w:rPr>
          <w:rFonts w:ascii="Arial Narrow" w:hAnsi="Arial Narrow" w:cs="Arial"/>
          <w:sz w:val="24"/>
          <w:szCs w:val="24"/>
        </w:rPr>
        <w:t xml:space="preserve"> </w:t>
      </w:r>
      <w:r w:rsidR="00D9645F" w:rsidRPr="00AD57C9">
        <w:rPr>
          <w:rFonts w:ascii="Arial Narrow" w:hAnsi="Arial Narrow" w:cs="Arial"/>
          <w:sz w:val="24"/>
          <w:szCs w:val="24"/>
        </w:rPr>
        <w:t>rękodzie</w:t>
      </w:r>
      <w:r w:rsidR="00D834EA" w:rsidRPr="00AD57C9">
        <w:rPr>
          <w:rFonts w:ascii="Arial Narrow" w:hAnsi="Arial Narrow" w:cs="Arial"/>
          <w:sz w:val="24"/>
          <w:szCs w:val="24"/>
        </w:rPr>
        <w:t>lniczą</w:t>
      </w:r>
      <w:r w:rsidR="00BE1F09">
        <w:rPr>
          <w:rFonts w:ascii="Arial Narrow" w:hAnsi="Arial Narrow" w:cs="Arial"/>
          <w:sz w:val="24"/>
          <w:szCs w:val="24"/>
        </w:rPr>
        <w:t xml:space="preserve"> stosowaną przez </w:t>
      </w:r>
      <w:r w:rsidR="00FC77FE">
        <w:rPr>
          <w:rFonts w:ascii="Arial Narrow" w:hAnsi="Arial Narrow" w:cs="Arial"/>
          <w:sz w:val="24"/>
          <w:szCs w:val="24"/>
        </w:rPr>
        <w:t>l</w:t>
      </w:r>
      <w:r w:rsidR="00BE1F09">
        <w:rPr>
          <w:rFonts w:ascii="Arial Narrow" w:hAnsi="Arial Narrow" w:cs="Arial"/>
          <w:sz w:val="24"/>
          <w:szCs w:val="24"/>
        </w:rPr>
        <w:t>ubuskich rękodzielników</w:t>
      </w:r>
      <w:r w:rsidR="007644A6">
        <w:rPr>
          <w:rFonts w:ascii="Arial Narrow" w:hAnsi="Arial Narrow" w:cs="Arial"/>
          <w:sz w:val="24"/>
          <w:szCs w:val="24"/>
        </w:rPr>
        <w:t xml:space="preserve"> i producentów</w:t>
      </w:r>
      <w:r w:rsidR="00BE1F09">
        <w:rPr>
          <w:rFonts w:ascii="Arial Narrow" w:hAnsi="Arial Narrow" w:cs="Arial"/>
          <w:sz w:val="24"/>
          <w:szCs w:val="24"/>
        </w:rPr>
        <w:t>.</w:t>
      </w:r>
      <w:r w:rsidR="007257E7" w:rsidRPr="007257E7">
        <w:rPr>
          <w:rFonts w:ascii="Arial Narrow" w:hAnsi="Arial Narrow" w:cs="Arial"/>
          <w:sz w:val="24"/>
          <w:szCs w:val="24"/>
        </w:rPr>
        <w:t xml:space="preserve"> </w:t>
      </w:r>
      <w:r w:rsidR="007257E7" w:rsidRPr="00F216A2">
        <w:rPr>
          <w:rFonts w:ascii="Arial Narrow" w:hAnsi="Arial Narrow" w:cs="Arial"/>
          <w:sz w:val="24"/>
          <w:szCs w:val="24"/>
        </w:rPr>
        <w:t xml:space="preserve">Ponadto </w:t>
      </w:r>
      <w:r w:rsidR="00313884">
        <w:rPr>
          <w:rFonts w:ascii="Arial Narrow" w:hAnsi="Arial Narrow" w:cs="Arial"/>
          <w:sz w:val="24"/>
          <w:szCs w:val="24"/>
        </w:rPr>
        <w:br/>
      </w:r>
      <w:r w:rsidR="007257E7" w:rsidRPr="00F216A2">
        <w:rPr>
          <w:rFonts w:ascii="Arial Narrow" w:hAnsi="Arial Narrow" w:cs="Arial"/>
          <w:sz w:val="24"/>
          <w:szCs w:val="24"/>
        </w:rPr>
        <w:t>w ramach konkursu Lubuskie Centrum Produktu Regionalnego z siedzibą w Zielonej Górze ma na celu prezentację i promocję rękodzielników</w:t>
      </w:r>
      <w:r w:rsidR="007644A6">
        <w:rPr>
          <w:rFonts w:ascii="Arial Narrow" w:hAnsi="Arial Narrow" w:cs="Arial"/>
          <w:sz w:val="24"/>
          <w:szCs w:val="24"/>
        </w:rPr>
        <w:t xml:space="preserve"> oraz producentów</w:t>
      </w:r>
      <w:r w:rsidR="007257E7" w:rsidRPr="00F216A2">
        <w:rPr>
          <w:rFonts w:ascii="Arial Narrow" w:hAnsi="Arial Narrow" w:cs="Arial"/>
          <w:sz w:val="24"/>
          <w:szCs w:val="24"/>
        </w:rPr>
        <w:t xml:space="preserve"> współpracujących z Lubuskim Centrum</w:t>
      </w:r>
      <w:r w:rsidR="007644A6">
        <w:rPr>
          <w:rFonts w:ascii="Arial Narrow" w:hAnsi="Arial Narrow" w:cs="Arial"/>
          <w:sz w:val="24"/>
          <w:szCs w:val="24"/>
        </w:rPr>
        <w:t xml:space="preserve"> </w:t>
      </w:r>
      <w:r w:rsidR="007257E7" w:rsidRPr="00F216A2">
        <w:rPr>
          <w:rFonts w:ascii="Arial Narrow" w:hAnsi="Arial Narrow" w:cs="Arial"/>
          <w:sz w:val="24"/>
          <w:szCs w:val="24"/>
        </w:rPr>
        <w:t>Produktu Regionalnego z siedzibą w Zielonej Górze.</w:t>
      </w:r>
    </w:p>
    <w:p w14:paraId="791131FE" w14:textId="77777777" w:rsidR="0031056A" w:rsidRPr="005D764A" w:rsidRDefault="0031056A" w:rsidP="00303CE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3B7D204" w14:textId="77777777" w:rsidR="00E87EEF" w:rsidRPr="005D764A" w:rsidRDefault="00E87EEF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E0096ED" w14:textId="77777777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14679F" w:rsidRPr="005D764A">
        <w:rPr>
          <w:rFonts w:ascii="Arial Narrow" w:hAnsi="Arial Narrow" w:cs="Arial"/>
          <w:b/>
          <w:bCs/>
          <w:sz w:val="24"/>
          <w:szCs w:val="24"/>
        </w:rPr>
        <w:t>2</w:t>
      </w:r>
    </w:p>
    <w:p w14:paraId="57AAFA22" w14:textId="77777777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POSTANOWIENIA OGÓLNE</w:t>
      </w:r>
    </w:p>
    <w:p w14:paraId="554AC3BD" w14:textId="77777777" w:rsidR="00D173D6" w:rsidRPr="005D764A" w:rsidRDefault="00D173D6" w:rsidP="00FE11F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0441E40" w14:textId="08C40D1E" w:rsidR="00D173D6" w:rsidRPr="009A49E9" w:rsidRDefault="00D173D6" w:rsidP="00FE11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9A49E9">
        <w:rPr>
          <w:rFonts w:ascii="Arial Narrow" w:hAnsi="Arial Narrow" w:cs="Arial"/>
          <w:sz w:val="24"/>
          <w:szCs w:val="24"/>
        </w:rPr>
        <w:t xml:space="preserve">Niniejszy </w:t>
      </w:r>
      <w:r w:rsidR="003C1C13" w:rsidRPr="009A49E9">
        <w:rPr>
          <w:rFonts w:ascii="Arial Narrow" w:hAnsi="Arial Narrow" w:cs="Arial"/>
          <w:sz w:val="24"/>
          <w:szCs w:val="24"/>
        </w:rPr>
        <w:t>R</w:t>
      </w:r>
      <w:r w:rsidRPr="009A49E9">
        <w:rPr>
          <w:rFonts w:ascii="Arial Narrow" w:hAnsi="Arial Narrow" w:cs="Arial"/>
          <w:sz w:val="24"/>
          <w:szCs w:val="24"/>
        </w:rPr>
        <w:t>egulamin</w:t>
      </w:r>
      <w:r w:rsidR="00DC1069">
        <w:rPr>
          <w:rFonts w:ascii="Arial Narrow" w:hAnsi="Arial Narrow" w:cs="Arial"/>
          <w:sz w:val="24"/>
          <w:szCs w:val="24"/>
        </w:rPr>
        <w:t xml:space="preserve"> (</w:t>
      </w:r>
      <w:r w:rsidR="00DC1069" w:rsidRPr="009A49E9">
        <w:rPr>
          <w:rFonts w:ascii="Arial Narrow" w:hAnsi="Arial Narrow" w:cs="Arial"/>
          <w:sz w:val="24"/>
          <w:szCs w:val="24"/>
        </w:rPr>
        <w:t>zwany dalej w treści Regulaminem</w:t>
      </w:r>
      <w:r w:rsidR="00DC1069">
        <w:rPr>
          <w:rFonts w:ascii="Arial Narrow" w:hAnsi="Arial Narrow" w:cs="Arial"/>
          <w:sz w:val="24"/>
          <w:szCs w:val="24"/>
        </w:rPr>
        <w:t>)</w:t>
      </w:r>
      <w:r w:rsidRPr="009A49E9">
        <w:rPr>
          <w:rFonts w:ascii="Arial Narrow" w:hAnsi="Arial Narrow" w:cs="Arial"/>
          <w:sz w:val="24"/>
          <w:szCs w:val="24"/>
        </w:rPr>
        <w:t xml:space="preserve"> określa </w:t>
      </w:r>
      <w:r w:rsidR="0010592F" w:rsidRPr="009A49E9">
        <w:rPr>
          <w:rFonts w:ascii="Arial Narrow" w:hAnsi="Arial Narrow" w:cs="Arial"/>
          <w:sz w:val="24"/>
          <w:szCs w:val="24"/>
        </w:rPr>
        <w:t>zasady</w:t>
      </w:r>
      <w:r w:rsidRPr="009A49E9">
        <w:rPr>
          <w:rFonts w:ascii="Arial Narrow" w:hAnsi="Arial Narrow" w:cs="Arial"/>
          <w:sz w:val="24"/>
          <w:szCs w:val="24"/>
        </w:rPr>
        <w:t xml:space="preserve">, na jakich odbywa się </w:t>
      </w:r>
      <w:r w:rsidR="00603B60" w:rsidRPr="009A49E9">
        <w:rPr>
          <w:rFonts w:ascii="Arial Narrow" w:hAnsi="Arial Narrow" w:cs="Arial"/>
          <w:sz w:val="24"/>
          <w:szCs w:val="24"/>
        </w:rPr>
        <w:t>K</w:t>
      </w:r>
      <w:r w:rsidRPr="009A49E9">
        <w:rPr>
          <w:rFonts w:ascii="Arial Narrow" w:hAnsi="Arial Narrow" w:cs="Arial"/>
          <w:sz w:val="24"/>
          <w:szCs w:val="24"/>
        </w:rPr>
        <w:t>onkurs</w:t>
      </w:r>
      <w:r w:rsidR="00DC1069">
        <w:rPr>
          <w:rFonts w:ascii="Arial Narrow" w:hAnsi="Arial Narrow" w:cs="Arial"/>
          <w:sz w:val="24"/>
          <w:szCs w:val="24"/>
        </w:rPr>
        <w:t xml:space="preserve"> oraz </w:t>
      </w:r>
      <w:r w:rsidR="00DC1069" w:rsidRPr="009A49E9">
        <w:rPr>
          <w:rFonts w:ascii="Arial Narrow" w:hAnsi="Arial Narrow" w:cs="Arial"/>
          <w:sz w:val="24"/>
          <w:szCs w:val="24"/>
        </w:rPr>
        <w:t>warunki uczestnictwa w nim</w:t>
      </w:r>
      <w:r w:rsidR="00104D00">
        <w:rPr>
          <w:rFonts w:ascii="Arial Narrow" w:hAnsi="Arial Narrow" w:cs="Arial"/>
          <w:sz w:val="24"/>
          <w:szCs w:val="24"/>
        </w:rPr>
        <w:t>.</w:t>
      </w:r>
    </w:p>
    <w:p w14:paraId="40494901" w14:textId="3B8F1B98" w:rsidR="00D173D6" w:rsidRPr="009A49E9" w:rsidRDefault="00D173D6" w:rsidP="00FE11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9A49E9">
        <w:rPr>
          <w:rFonts w:ascii="Arial Narrow" w:hAnsi="Arial Narrow" w:cs="Arial"/>
          <w:sz w:val="24"/>
          <w:szCs w:val="24"/>
        </w:rPr>
        <w:t>Organizato</w:t>
      </w:r>
      <w:r w:rsidR="00A054C6">
        <w:rPr>
          <w:rFonts w:ascii="Arial Narrow" w:hAnsi="Arial Narrow" w:cs="Arial"/>
          <w:sz w:val="24"/>
          <w:szCs w:val="24"/>
        </w:rPr>
        <w:t>rem</w:t>
      </w:r>
      <w:r w:rsidRPr="009A49E9">
        <w:rPr>
          <w:rFonts w:ascii="Arial Narrow" w:hAnsi="Arial Narrow" w:cs="Arial"/>
          <w:sz w:val="24"/>
          <w:szCs w:val="24"/>
        </w:rPr>
        <w:t xml:space="preserve"> </w:t>
      </w:r>
      <w:r w:rsidR="0010592F" w:rsidRPr="009A49E9">
        <w:rPr>
          <w:rFonts w:ascii="Arial Narrow" w:hAnsi="Arial Narrow" w:cs="Arial"/>
          <w:sz w:val="24"/>
          <w:szCs w:val="24"/>
        </w:rPr>
        <w:t>K</w:t>
      </w:r>
      <w:r w:rsidRPr="009A49E9">
        <w:rPr>
          <w:rFonts w:ascii="Arial Narrow" w:hAnsi="Arial Narrow" w:cs="Arial"/>
          <w:sz w:val="24"/>
          <w:szCs w:val="24"/>
        </w:rPr>
        <w:t>onkursu</w:t>
      </w:r>
      <w:r w:rsidR="00D60AD9" w:rsidRPr="009A49E9">
        <w:rPr>
          <w:rFonts w:ascii="Arial Narrow" w:hAnsi="Arial Narrow" w:cs="Arial"/>
          <w:sz w:val="24"/>
          <w:szCs w:val="24"/>
        </w:rPr>
        <w:t xml:space="preserve"> </w:t>
      </w:r>
      <w:r w:rsidR="00AD57C9" w:rsidRPr="009A49E9">
        <w:rPr>
          <w:rFonts w:ascii="Arial Narrow" w:hAnsi="Arial Narrow" w:cs="Arial"/>
          <w:sz w:val="24"/>
          <w:szCs w:val="24"/>
        </w:rPr>
        <w:t>jest</w:t>
      </w:r>
      <w:r w:rsidR="00FB1C79" w:rsidRPr="009A49E9">
        <w:rPr>
          <w:rFonts w:ascii="Arial Narrow" w:hAnsi="Arial Narrow" w:cs="Arial"/>
          <w:sz w:val="24"/>
          <w:szCs w:val="24"/>
        </w:rPr>
        <w:t>:</w:t>
      </w:r>
      <w:r w:rsidR="00D60AD9" w:rsidRPr="009A49E9">
        <w:rPr>
          <w:rFonts w:ascii="Arial Narrow" w:hAnsi="Arial Narrow" w:cs="Arial"/>
          <w:sz w:val="24"/>
          <w:szCs w:val="24"/>
        </w:rPr>
        <w:t xml:space="preserve"> Lubuskie Centrum Produktu Regionalnego </w:t>
      </w:r>
      <w:r w:rsidRPr="009A49E9">
        <w:rPr>
          <w:rFonts w:ascii="Arial Narrow" w:hAnsi="Arial Narrow" w:cs="Arial"/>
          <w:sz w:val="24"/>
          <w:szCs w:val="24"/>
        </w:rPr>
        <w:t xml:space="preserve">z siedzibą </w:t>
      </w:r>
      <w:r w:rsidR="00D60AD9" w:rsidRPr="009A49E9">
        <w:rPr>
          <w:rFonts w:ascii="Arial Narrow" w:hAnsi="Arial Narrow" w:cs="Arial"/>
          <w:sz w:val="24"/>
          <w:szCs w:val="24"/>
        </w:rPr>
        <w:t>w Zielonej Górze, ul. Leona Wyczółkowskiego 2, 65-140 Zielona Góra</w:t>
      </w:r>
      <w:r w:rsidR="00AD57C9" w:rsidRPr="009A49E9">
        <w:rPr>
          <w:rFonts w:ascii="Arial Narrow" w:hAnsi="Arial Narrow" w:cs="Arial"/>
          <w:sz w:val="24"/>
          <w:szCs w:val="24"/>
        </w:rPr>
        <w:t>.</w:t>
      </w:r>
    </w:p>
    <w:p w14:paraId="027225B4" w14:textId="5BE815D0" w:rsidR="00653F82" w:rsidRPr="00313884" w:rsidRDefault="00F463C1" w:rsidP="003138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9A49E9">
        <w:rPr>
          <w:rFonts w:ascii="Arial Narrow" w:hAnsi="Arial Narrow" w:cs="Arial"/>
          <w:sz w:val="24"/>
          <w:szCs w:val="24"/>
        </w:rPr>
        <w:t xml:space="preserve">Konkurs ma zasięg </w:t>
      </w:r>
      <w:r w:rsidR="00D60AD9" w:rsidRPr="009A49E9">
        <w:rPr>
          <w:rFonts w:ascii="Arial Narrow" w:hAnsi="Arial Narrow" w:cs="Arial"/>
          <w:sz w:val="24"/>
          <w:szCs w:val="24"/>
        </w:rPr>
        <w:t>wojewódzki</w:t>
      </w:r>
      <w:r w:rsidRPr="009A49E9">
        <w:rPr>
          <w:rFonts w:ascii="Arial Narrow" w:hAnsi="Arial Narrow" w:cs="Arial"/>
          <w:sz w:val="24"/>
          <w:szCs w:val="24"/>
        </w:rPr>
        <w:t xml:space="preserve"> i skierowany </w:t>
      </w:r>
      <w:r w:rsidR="00254F3F" w:rsidRPr="009A49E9">
        <w:rPr>
          <w:rFonts w:ascii="Arial Narrow" w:hAnsi="Arial Narrow" w:cs="Arial"/>
          <w:sz w:val="24"/>
          <w:szCs w:val="24"/>
        </w:rPr>
        <w:t xml:space="preserve">jest </w:t>
      </w:r>
      <w:r w:rsidR="00D60AD9" w:rsidRPr="009A49E9">
        <w:rPr>
          <w:rFonts w:ascii="Arial Narrow" w:hAnsi="Arial Narrow" w:cs="Arial"/>
          <w:sz w:val="24"/>
          <w:szCs w:val="24"/>
        </w:rPr>
        <w:t>do</w:t>
      </w:r>
      <w:r w:rsidR="00B276F2" w:rsidRPr="009A49E9">
        <w:rPr>
          <w:rFonts w:ascii="Arial Narrow" w:hAnsi="Arial Narrow" w:cs="Arial"/>
          <w:sz w:val="24"/>
          <w:szCs w:val="24"/>
        </w:rPr>
        <w:t xml:space="preserve"> </w:t>
      </w:r>
      <w:r w:rsidR="00AD57C9" w:rsidRPr="009A49E9">
        <w:rPr>
          <w:rFonts w:ascii="Arial Narrow" w:hAnsi="Arial Narrow" w:cs="Arial"/>
          <w:sz w:val="24"/>
          <w:szCs w:val="24"/>
        </w:rPr>
        <w:t>rękodzielników</w:t>
      </w:r>
      <w:r w:rsidR="007644A6">
        <w:rPr>
          <w:rFonts w:ascii="Arial Narrow" w:hAnsi="Arial Narrow" w:cs="Arial"/>
          <w:sz w:val="24"/>
          <w:szCs w:val="24"/>
        </w:rPr>
        <w:t xml:space="preserve"> oraz wytwórców</w:t>
      </w:r>
      <w:r w:rsidR="00AD57C9" w:rsidRPr="009A49E9">
        <w:rPr>
          <w:rFonts w:ascii="Arial Narrow" w:hAnsi="Arial Narrow" w:cs="Arial"/>
          <w:sz w:val="24"/>
          <w:szCs w:val="24"/>
        </w:rPr>
        <w:t>,</w:t>
      </w:r>
      <w:r w:rsidR="00020238">
        <w:rPr>
          <w:rFonts w:ascii="Arial Narrow" w:hAnsi="Arial Narrow" w:cs="Arial"/>
          <w:sz w:val="24"/>
          <w:szCs w:val="24"/>
        </w:rPr>
        <w:t xml:space="preserve"> którzy należą do bazy producentów</w:t>
      </w:r>
      <w:r w:rsidR="00313884">
        <w:rPr>
          <w:rFonts w:ascii="Arial Narrow" w:hAnsi="Arial Narrow" w:cs="Arial"/>
          <w:sz w:val="24"/>
          <w:szCs w:val="24"/>
        </w:rPr>
        <w:t xml:space="preserve"> </w:t>
      </w:r>
      <w:r w:rsidR="008F1935" w:rsidRPr="00313884">
        <w:rPr>
          <w:rFonts w:ascii="Arial Narrow" w:hAnsi="Arial Narrow" w:cs="Arial"/>
          <w:sz w:val="24"/>
          <w:szCs w:val="24"/>
        </w:rPr>
        <w:t>prowadzonej przez Lubuskie Centrum Produktu Regionalnego</w:t>
      </w:r>
      <w:r w:rsidR="00171500" w:rsidRPr="00313884">
        <w:rPr>
          <w:rFonts w:ascii="Arial Narrow" w:hAnsi="Arial Narrow" w:cs="Arial"/>
          <w:sz w:val="24"/>
          <w:szCs w:val="24"/>
        </w:rPr>
        <w:t xml:space="preserve"> </w:t>
      </w:r>
      <w:r w:rsidR="00313884" w:rsidRPr="00313884">
        <w:rPr>
          <w:rFonts w:ascii="Arial Narrow" w:hAnsi="Arial Narrow" w:cs="Arial"/>
          <w:sz w:val="24"/>
          <w:szCs w:val="24"/>
        </w:rPr>
        <w:br/>
      </w:r>
      <w:r w:rsidR="00171500" w:rsidRPr="00313884">
        <w:rPr>
          <w:rFonts w:ascii="Arial Narrow" w:hAnsi="Arial Narrow" w:cs="Arial"/>
          <w:sz w:val="24"/>
          <w:szCs w:val="24"/>
        </w:rPr>
        <w:t>z siedzibą w Zielonej Górze.</w:t>
      </w:r>
    </w:p>
    <w:p w14:paraId="6629257C" w14:textId="77777777" w:rsidR="00254F3F" w:rsidRPr="009A49E9" w:rsidRDefault="008C6534" w:rsidP="00FE11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9A49E9">
        <w:rPr>
          <w:rFonts w:ascii="Arial Narrow" w:hAnsi="Arial Narrow" w:cs="Arial"/>
          <w:sz w:val="24"/>
          <w:szCs w:val="24"/>
        </w:rPr>
        <w:t>Udział w Konkursie jest bezpłatny</w:t>
      </w:r>
      <w:r w:rsidR="00B276F2" w:rsidRPr="009A49E9">
        <w:rPr>
          <w:rFonts w:ascii="Arial Narrow" w:hAnsi="Arial Narrow" w:cs="Arial"/>
          <w:sz w:val="24"/>
          <w:szCs w:val="24"/>
        </w:rPr>
        <w:t xml:space="preserve"> i całkowicie dobrowolny</w:t>
      </w:r>
      <w:r w:rsidRPr="009A49E9">
        <w:rPr>
          <w:rFonts w:ascii="Arial Narrow" w:hAnsi="Arial Narrow" w:cs="Arial"/>
          <w:sz w:val="24"/>
          <w:szCs w:val="24"/>
        </w:rPr>
        <w:t>.</w:t>
      </w:r>
    </w:p>
    <w:p w14:paraId="539000EE" w14:textId="77777777" w:rsidR="00B276F2" w:rsidRPr="009A49E9" w:rsidRDefault="00B276F2" w:rsidP="00FE11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9A49E9">
        <w:rPr>
          <w:rFonts w:ascii="Arial Narrow" w:hAnsi="Arial Narrow" w:cs="Arial"/>
          <w:sz w:val="24"/>
          <w:szCs w:val="24"/>
        </w:rPr>
        <w:t>Wszelkie koszty związane z przygotowaniem i złożeniem pracy konkursowej ponosi uczestnik konkursu.</w:t>
      </w:r>
    </w:p>
    <w:p w14:paraId="6CD151E0" w14:textId="77777777" w:rsidR="003C7B7E" w:rsidRPr="003C7B7E" w:rsidRDefault="00B276F2" w:rsidP="003C7B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A49E9">
        <w:rPr>
          <w:rFonts w:ascii="Arial Narrow" w:hAnsi="Arial Narrow" w:cs="Arial"/>
          <w:sz w:val="24"/>
          <w:szCs w:val="24"/>
        </w:rPr>
        <w:t xml:space="preserve">Zgłoszenie do konkursu nie stanowi oferty w rozumieniu Kodeksu Cywilnego, a także nie  </w:t>
      </w:r>
      <w:r w:rsidR="00463B22" w:rsidRPr="009A49E9">
        <w:rPr>
          <w:rFonts w:ascii="Arial Narrow" w:hAnsi="Arial Narrow" w:cs="Arial"/>
          <w:sz w:val="24"/>
          <w:szCs w:val="24"/>
        </w:rPr>
        <w:t>stanowi podstawy roszczeń względem Organizatora o jakiekolwiek skutki prawne ani innych roszczeń odszkodowawczych</w:t>
      </w:r>
      <w:r w:rsidR="00D834EA" w:rsidRPr="009A49E9">
        <w:rPr>
          <w:rFonts w:ascii="Arial Narrow" w:hAnsi="Arial Narrow" w:cs="Arial"/>
          <w:sz w:val="24"/>
          <w:szCs w:val="24"/>
        </w:rPr>
        <w:t>.</w:t>
      </w:r>
      <w:r w:rsidRPr="009A49E9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C7B7E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5680801A" w14:textId="1B7BC6B1" w:rsidR="00254F3F" w:rsidRDefault="003C7B7E" w:rsidP="00C836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3C7B7E">
        <w:rPr>
          <w:rFonts w:ascii="Arial Narrow" w:hAnsi="Arial Narrow" w:cs="Arial"/>
          <w:bCs/>
          <w:sz w:val="24"/>
          <w:szCs w:val="24"/>
        </w:rPr>
        <w:t>Regulamin jest jedynym dokumentem określającym zasady Konkursu.</w:t>
      </w:r>
      <w:r w:rsidR="00C83665">
        <w:rPr>
          <w:rFonts w:ascii="Arial Narrow" w:hAnsi="Arial Narrow" w:cs="Arial"/>
          <w:bCs/>
          <w:sz w:val="24"/>
          <w:szCs w:val="24"/>
        </w:rPr>
        <w:t xml:space="preserve"> </w:t>
      </w:r>
      <w:r w:rsidRPr="003C7B7E">
        <w:rPr>
          <w:rFonts w:ascii="Arial Narrow" w:hAnsi="Arial Narrow" w:cs="Arial"/>
          <w:bCs/>
          <w:sz w:val="24"/>
          <w:szCs w:val="24"/>
        </w:rPr>
        <w:t xml:space="preserve">Treści zawarte </w:t>
      </w:r>
      <w:r w:rsidR="00C83665">
        <w:rPr>
          <w:rFonts w:ascii="Arial Narrow" w:hAnsi="Arial Narrow" w:cs="Arial"/>
          <w:bCs/>
          <w:sz w:val="24"/>
          <w:szCs w:val="24"/>
        </w:rPr>
        <w:br/>
      </w:r>
      <w:r w:rsidRPr="003C7B7E">
        <w:rPr>
          <w:rFonts w:ascii="Arial Narrow" w:hAnsi="Arial Narrow" w:cs="Arial"/>
          <w:bCs/>
          <w:sz w:val="24"/>
          <w:szCs w:val="24"/>
        </w:rPr>
        <w:t>w materiałach reklamowo-promocyjnych mają charakter wyłącznie informacyjny</w:t>
      </w:r>
      <w:r w:rsidR="007644A6">
        <w:rPr>
          <w:rFonts w:ascii="Arial Narrow" w:hAnsi="Arial Narrow" w:cs="Arial"/>
          <w:bCs/>
          <w:sz w:val="24"/>
          <w:szCs w:val="24"/>
        </w:rPr>
        <w:t>.</w:t>
      </w:r>
    </w:p>
    <w:p w14:paraId="07581C55" w14:textId="53F5DA9B" w:rsidR="00AC5D1A" w:rsidRPr="00AC5D1A" w:rsidRDefault="00AC5D1A" w:rsidP="00AC5D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AC5D1A">
        <w:rPr>
          <w:rFonts w:ascii="Arial Narrow" w:hAnsi="Arial Narrow" w:cs="Arial"/>
          <w:bCs/>
          <w:sz w:val="24"/>
          <w:szCs w:val="24"/>
        </w:rPr>
        <w:t xml:space="preserve">Zgłoszenie udziału w Konkursie, na warunkach wskazanych w Regulaminie jest równoznaczne </w:t>
      </w:r>
      <w:r w:rsidR="00C83665">
        <w:rPr>
          <w:rFonts w:ascii="Arial Narrow" w:hAnsi="Arial Narrow" w:cs="Arial"/>
          <w:bCs/>
          <w:sz w:val="24"/>
          <w:szCs w:val="24"/>
        </w:rPr>
        <w:br/>
      </w:r>
      <w:r w:rsidRPr="00AC5D1A">
        <w:rPr>
          <w:rFonts w:ascii="Arial Narrow" w:hAnsi="Arial Narrow" w:cs="Arial"/>
          <w:bCs/>
          <w:sz w:val="24"/>
          <w:szCs w:val="24"/>
        </w:rPr>
        <w:t xml:space="preserve">z akceptacją przez Uczestnika warunków Regulaminu bez konieczności składania odrębnych oświadczeń w tym przedmiocie i jest równoznaczne ze złożeniem przez Uczestnika oświadczeń </w:t>
      </w:r>
      <w:r w:rsidR="00C83665">
        <w:rPr>
          <w:rFonts w:ascii="Arial Narrow" w:hAnsi="Arial Narrow" w:cs="Arial"/>
          <w:bCs/>
          <w:sz w:val="24"/>
          <w:szCs w:val="24"/>
        </w:rPr>
        <w:br/>
      </w:r>
      <w:r w:rsidRPr="00AC5D1A">
        <w:rPr>
          <w:rFonts w:ascii="Arial Narrow" w:hAnsi="Arial Narrow" w:cs="Arial"/>
          <w:bCs/>
          <w:sz w:val="24"/>
          <w:szCs w:val="24"/>
        </w:rPr>
        <w:t>i zobowiązań</w:t>
      </w:r>
      <w:r>
        <w:rPr>
          <w:rFonts w:ascii="Arial Narrow" w:hAnsi="Arial Narrow" w:cs="Arial"/>
          <w:bCs/>
          <w:sz w:val="24"/>
          <w:szCs w:val="24"/>
        </w:rPr>
        <w:t xml:space="preserve"> w nim wymienionych.</w:t>
      </w:r>
    </w:p>
    <w:p w14:paraId="1ABF56E4" w14:textId="77777777" w:rsidR="00254F3F" w:rsidRPr="005D764A" w:rsidRDefault="00254F3F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9751C74" w14:textId="77777777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14679F" w:rsidRPr="005D764A">
        <w:rPr>
          <w:rFonts w:ascii="Arial Narrow" w:hAnsi="Arial Narrow" w:cs="Arial"/>
          <w:b/>
          <w:bCs/>
          <w:sz w:val="24"/>
          <w:szCs w:val="24"/>
        </w:rPr>
        <w:t>3</w:t>
      </w:r>
    </w:p>
    <w:p w14:paraId="5CD16DBF" w14:textId="77777777" w:rsidR="00D173D6" w:rsidRPr="005D764A" w:rsidRDefault="0045578E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ZAŁOŻENIA</w:t>
      </w:r>
      <w:r w:rsidR="00D173D6" w:rsidRPr="005D764A">
        <w:rPr>
          <w:rFonts w:ascii="Arial Narrow" w:hAnsi="Arial Narrow" w:cs="Arial"/>
          <w:b/>
          <w:bCs/>
          <w:sz w:val="24"/>
          <w:szCs w:val="24"/>
        </w:rPr>
        <w:t xml:space="preserve"> ORGANIZACYJNE</w:t>
      </w:r>
    </w:p>
    <w:p w14:paraId="696C2FE5" w14:textId="77777777" w:rsidR="0045578E" w:rsidRPr="005D764A" w:rsidRDefault="0045578E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6765987" w14:textId="6FDA4326" w:rsidR="0099204F" w:rsidRPr="00746D6D" w:rsidRDefault="00D173D6" w:rsidP="00C836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46D6D">
        <w:rPr>
          <w:rFonts w:ascii="Arial Narrow" w:hAnsi="Arial Narrow" w:cs="Arial"/>
          <w:sz w:val="24"/>
          <w:szCs w:val="24"/>
        </w:rPr>
        <w:t xml:space="preserve">Konkurs </w:t>
      </w:r>
      <w:r w:rsidR="007D7695" w:rsidRPr="00746D6D">
        <w:rPr>
          <w:rFonts w:ascii="Arial Narrow" w:hAnsi="Arial Narrow" w:cs="Arial"/>
          <w:sz w:val="24"/>
          <w:szCs w:val="24"/>
        </w:rPr>
        <w:t>jest org</w:t>
      </w:r>
      <w:r w:rsidR="005D5671" w:rsidRPr="00746D6D">
        <w:rPr>
          <w:rFonts w:ascii="Arial Narrow" w:hAnsi="Arial Narrow" w:cs="Arial"/>
          <w:sz w:val="24"/>
          <w:szCs w:val="24"/>
        </w:rPr>
        <w:t xml:space="preserve">anizowany w okresie </w:t>
      </w:r>
      <w:r w:rsidR="00254A76" w:rsidRPr="00746D6D">
        <w:rPr>
          <w:rFonts w:ascii="Arial Narrow" w:hAnsi="Arial Narrow" w:cs="Arial"/>
          <w:sz w:val="24"/>
          <w:szCs w:val="24"/>
        </w:rPr>
        <w:t>od</w:t>
      </w:r>
      <w:r w:rsidR="00C8366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A49E9" w:rsidRPr="00746D6D">
        <w:rPr>
          <w:rFonts w:ascii="Arial Narrow" w:hAnsi="Arial Narrow" w:cs="Arial"/>
          <w:sz w:val="24"/>
          <w:szCs w:val="24"/>
        </w:rPr>
        <w:t>dnia</w:t>
      </w:r>
      <w:r w:rsidR="00C83665">
        <w:rPr>
          <w:rFonts w:ascii="Arial Narrow" w:hAnsi="Arial Narrow" w:cs="Arial"/>
          <w:sz w:val="24"/>
          <w:szCs w:val="24"/>
        </w:rPr>
        <w:t xml:space="preserve"> </w:t>
      </w:r>
      <w:r w:rsidR="006E27A3">
        <w:rPr>
          <w:rFonts w:ascii="Arial Narrow" w:hAnsi="Arial Narrow" w:cs="Arial"/>
          <w:b/>
          <w:bCs/>
          <w:sz w:val="24"/>
          <w:szCs w:val="24"/>
        </w:rPr>
        <w:t>16</w:t>
      </w:r>
      <w:r w:rsidR="00C83665" w:rsidRPr="009F2E2F">
        <w:rPr>
          <w:rFonts w:ascii="Arial Narrow" w:hAnsi="Arial Narrow" w:cs="Arial"/>
          <w:b/>
          <w:bCs/>
          <w:sz w:val="24"/>
          <w:szCs w:val="24"/>
        </w:rPr>
        <w:t>.</w:t>
      </w:r>
      <w:r w:rsidR="006E27A3">
        <w:rPr>
          <w:rFonts w:ascii="Arial Narrow" w:hAnsi="Arial Narrow" w:cs="Arial"/>
          <w:b/>
          <w:bCs/>
          <w:sz w:val="24"/>
          <w:szCs w:val="24"/>
        </w:rPr>
        <w:t>03</w:t>
      </w:r>
      <w:r w:rsidR="00C83665" w:rsidRPr="009F2E2F">
        <w:rPr>
          <w:rFonts w:ascii="Arial Narrow" w:hAnsi="Arial Narrow" w:cs="Arial"/>
          <w:b/>
          <w:bCs/>
          <w:sz w:val="24"/>
          <w:szCs w:val="24"/>
        </w:rPr>
        <w:t>.202</w:t>
      </w:r>
      <w:r w:rsidR="006E27A3">
        <w:rPr>
          <w:rFonts w:ascii="Arial Narrow" w:hAnsi="Arial Narrow" w:cs="Arial"/>
          <w:b/>
          <w:bCs/>
          <w:sz w:val="24"/>
          <w:szCs w:val="24"/>
        </w:rPr>
        <w:t>2</w:t>
      </w:r>
      <w:r w:rsidR="00C83665" w:rsidRPr="009F2E2F">
        <w:rPr>
          <w:rFonts w:ascii="Arial Narrow" w:hAnsi="Arial Narrow" w:cs="Arial"/>
          <w:b/>
          <w:bCs/>
          <w:sz w:val="24"/>
          <w:szCs w:val="24"/>
        </w:rPr>
        <w:t>r.</w:t>
      </w:r>
      <w:r w:rsidR="00254A76" w:rsidRPr="00746D6D">
        <w:rPr>
          <w:rFonts w:ascii="Arial Narrow" w:hAnsi="Arial Narrow" w:cs="Arial"/>
          <w:sz w:val="24"/>
          <w:szCs w:val="24"/>
        </w:rPr>
        <w:t xml:space="preserve"> </w:t>
      </w:r>
      <w:r w:rsidR="00465BED">
        <w:rPr>
          <w:rFonts w:ascii="Arial Narrow" w:hAnsi="Arial Narrow" w:cs="Arial"/>
          <w:sz w:val="24"/>
          <w:szCs w:val="24"/>
        </w:rPr>
        <w:t xml:space="preserve">od </w:t>
      </w:r>
      <w:r w:rsidR="009A49E9" w:rsidRPr="00746D6D">
        <w:rPr>
          <w:rFonts w:ascii="Arial Narrow" w:hAnsi="Arial Narrow" w:cs="Arial"/>
          <w:sz w:val="24"/>
          <w:szCs w:val="24"/>
        </w:rPr>
        <w:t xml:space="preserve"> momen</w:t>
      </w:r>
      <w:r w:rsidR="00465BED">
        <w:rPr>
          <w:rFonts w:ascii="Arial Narrow" w:hAnsi="Arial Narrow" w:cs="Arial"/>
          <w:sz w:val="24"/>
          <w:szCs w:val="24"/>
        </w:rPr>
        <w:t>tu</w:t>
      </w:r>
      <w:r w:rsidR="00254A76" w:rsidRPr="00746D6D">
        <w:rPr>
          <w:rFonts w:ascii="Arial Narrow" w:hAnsi="Arial Narrow" w:cs="Arial"/>
          <w:sz w:val="24"/>
          <w:szCs w:val="24"/>
        </w:rPr>
        <w:t xml:space="preserve"> ogłoszenia</w:t>
      </w:r>
      <w:r w:rsidR="00465BED">
        <w:rPr>
          <w:rFonts w:ascii="Arial Narrow" w:hAnsi="Arial Narrow" w:cs="Arial"/>
          <w:sz w:val="24"/>
          <w:szCs w:val="24"/>
        </w:rPr>
        <w:t xml:space="preserve"> o nim</w:t>
      </w:r>
      <w:r w:rsidR="005D5671" w:rsidRPr="00746D6D">
        <w:rPr>
          <w:rFonts w:ascii="Arial Narrow" w:hAnsi="Arial Narrow" w:cs="Arial"/>
          <w:sz w:val="24"/>
          <w:szCs w:val="24"/>
        </w:rPr>
        <w:t xml:space="preserve"> </w:t>
      </w:r>
      <w:r w:rsidR="00254A76" w:rsidRPr="00746D6D">
        <w:rPr>
          <w:rFonts w:ascii="Arial Narrow" w:hAnsi="Arial Narrow" w:cs="Arial"/>
          <w:sz w:val="24"/>
          <w:szCs w:val="24"/>
        </w:rPr>
        <w:t>na stron</w:t>
      </w:r>
      <w:r w:rsidR="009A49E9" w:rsidRPr="00746D6D">
        <w:rPr>
          <w:rFonts w:ascii="Arial Narrow" w:hAnsi="Arial Narrow" w:cs="Arial"/>
          <w:sz w:val="24"/>
          <w:szCs w:val="24"/>
        </w:rPr>
        <w:t>ie</w:t>
      </w:r>
      <w:r w:rsidR="00254A76" w:rsidRPr="00746D6D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D60AD9" w:rsidRPr="00746D6D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www.lcpr.pl</w:t>
        </w:r>
      </w:hyperlink>
      <w:r w:rsidR="00904946">
        <w:rPr>
          <w:rFonts w:ascii="Arial Narrow" w:hAnsi="Arial Narrow"/>
          <w:sz w:val="24"/>
          <w:szCs w:val="24"/>
        </w:rPr>
        <w:t xml:space="preserve">, i potrwa </w:t>
      </w:r>
      <w:r w:rsidR="007D7695" w:rsidRPr="00746D6D">
        <w:rPr>
          <w:rFonts w:ascii="Arial Narrow" w:hAnsi="Arial Narrow" w:cs="Arial"/>
          <w:sz w:val="24"/>
          <w:szCs w:val="24"/>
        </w:rPr>
        <w:t>do dnia</w:t>
      </w:r>
      <w:r w:rsidR="00C83665">
        <w:rPr>
          <w:rFonts w:ascii="Arial Narrow" w:hAnsi="Arial Narrow" w:cs="Arial"/>
          <w:sz w:val="24"/>
          <w:szCs w:val="24"/>
        </w:rPr>
        <w:t xml:space="preserve"> </w:t>
      </w:r>
      <w:r w:rsidR="006E27A3">
        <w:rPr>
          <w:rFonts w:ascii="Arial Narrow" w:hAnsi="Arial Narrow" w:cs="Arial"/>
          <w:b/>
          <w:bCs/>
          <w:sz w:val="24"/>
          <w:szCs w:val="24"/>
        </w:rPr>
        <w:t>30</w:t>
      </w:r>
      <w:r w:rsidR="00C83665" w:rsidRPr="009F2E2F">
        <w:rPr>
          <w:rFonts w:ascii="Arial Narrow" w:hAnsi="Arial Narrow" w:cs="Arial"/>
          <w:b/>
          <w:bCs/>
          <w:sz w:val="24"/>
          <w:szCs w:val="24"/>
        </w:rPr>
        <w:t>.</w:t>
      </w:r>
      <w:r w:rsidR="006E27A3">
        <w:rPr>
          <w:rFonts w:ascii="Arial Narrow" w:hAnsi="Arial Narrow" w:cs="Arial"/>
          <w:b/>
          <w:bCs/>
          <w:sz w:val="24"/>
          <w:szCs w:val="24"/>
        </w:rPr>
        <w:t>03</w:t>
      </w:r>
      <w:r w:rsidR="00C83665" w:rsidRPr="009F2E2F">
        <w:rPr>
          <w:rFonts w:ascii="Arial Narrow" w:hAnsi="Arial Narrow" w:cs="Arial"/>
          <w:b/>
          <w:bCs/>
          <w:sz w:val="24"/>
          <w:szCs w:val="24"/>
        </w:rPr>
        <w:t>.202</w:t>
      </w:r>
      <w:r w:rsidR="006E27A3">
        <w:rPr>
          <w:rFonts w:ascii="Arial Narrow" w:hAnsi="Arial Narrow" w:cs="Arial"/>
          <w:b/>
          <w:bCs/>
          <w:sz w:val="24"/>
          <w:szCs w:val="24"/>
        </w:rPr>
        <w:t>2</w:t>
      </w:r>
      <w:r w:rsidR="00C83665" w:rsidRPr="009F2E2F">
        <w:rPr>
          <w:rFonts w:ascii="Arial Narrow" w:hAnsi="Arial Narrow" w:cs="Arial"/>
          <w:b/>
          <w:bCs/>
          <w:sz w:val="24"/>
          <w:szCs w:val="24"/>
        </w:rPr>
        <w:t>r.</w:t>
      </w:r>
      <w:r w:rsidR="005D5671" w:rsidRPr="00746D6D">
        <w:rPr>
          <w:rFonts w:ascii="Arial Narrow" w:hAnsi="Arial Narrow" w:cs="Arial"/>
          <w:sz w:val="24"/>
          <w:szCs w:val="24"/>
        </w:rPr>
        <w:t xml:space="preserve"> </w:t>
      </w:r>
    </w:p>
    <w:p w14:paraId="35557B1E" w14:textId="215C92DB" w:rsidR="0099204F" w:rsidRPr="00746D6D" w:rsidRDefault="003A2029" w:rsidP="00C836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46D6D">
        <w:rPr>
          <w:rFonts w:ascii="Arial Narrow" w:hAnsi="Arial Narrow" w:cs="Arial"/>
          <w:sz w:val="24"/>
          <w:szCs w:val="24"/>
        </w:rPr>
        <w:lastRenderedPageBreak/>
        <w:t xml:space="preserve">Przedmiotem Konkursu jest </w:t>
      </w:r>
      <w:r w:rsidR="00463B22" w:rsidRPr="00746D6D">
        <w:rPr>
          <w:rFonts w:ascii="Arial Narrow" w:hAnsi="Arial Narrow" w:cs="Arial"/>
          <w:sz w:val="24"/>
          <w:szCs w:val="24"/>
        </w:rPr>
        <w:t>stworzenie</w:t>
      </w:r>
      <w:r w:rsidR="00464062">
        <w:rPr>
          <w:rFonts w:ascii="Arial Narrow" w:hAnsi="Arial Narrow" w:cs="Arial"/>
          <w:sz w:val="24"/>
          <w:szCs w:val="24"/>
        </w:rPr>
        <w:t xml:space="preserve"> </w:t>
      </w:r>
      <w:r w:rsidR="00D834EA" w:rsidRPr="00746D6D">
        <w:rPr>
          <w:rFonts w:ascii="Arial Narrow" w:hAnsi="Arial Narrow" w:cs="Arial"/>
          <w:sz w:val="24"/>
          <w:szCs w:val="24"/>
        </w:rPr>
        <w:t>dowolną</w:t>
      </w:r>
      <w:r w:rsidR="00E817AF" w:rsidRPr="00746D6D">
        <w:rPr>
          <w:rFonts w:ascii="Arial Narrow" w:hAnsi="Arial Narrow" w:cs="Arial"/>
          <w:sz w:val="24"/>
          <w:szCs w:val="24"/>
        </w:rPr>
        <w:t xml:space="preserve"> techniką rękodzi</w:t>
      </w:r>
      <w:r w:rsidR="00653F82">
        <w:rPr>
          <w:rFonts w:ascii="Arial Narrow" w:hAnsi="Arial Narrow" w:cs="Arial"/>
          <w:sz w:val="24"/>
          <w:szCs w:val="24"/>
        </w:rPr>
        <w:t>elniczą</w:t>
      </w:r>
      <w:r w:rsidR="008F1935">
        <w:rPr>
          <w:rFonts w:ascii="Arial Narrow" w:hAnsi="Arial Narrow" w:cs="Arial"/>
          <w:sz w:val="24"/>
          <w:szCs w:val="24"/>
        </w:rPr>
        <w:t xml:space="preserve"> </w:t>
      </w:r>
      <w:r w:rsidR="006E27A3">
        <w:rPr>
          <w:rFonts w:ascii="Arial Narrow" w:hAnsi="Arial Narrow" w:cs="Arial"/>
          <w:sz w:val="24"/>
          <w:szCs w:val="24"/>
        </w:rPr>
        <w:t>ozdoby</w:t>
      </w:r>
      <w:r w:rsidR="00440650" w:rsidRPr="00746D6D">
        <w:rPr>
          <w:rFonts w:ascii="Arial Narrow" w:hAnsi="Arial Narrow" w:cs="Arial"/>
          <w:sz w:val="24"/>
          <w:szCs w:val="24"/>
        </w:rPr>
        <w:t xml:space="preserve">, </w:t>
      </w:r>
      <w:r w:rsidRPr="00746D6D">
        <w:rPr>
          <w:rFonts w:ascii="Arial Narrow" w:hAnsi="Arial Narrow" w:cs="Arial"/>
          <w:sz w:val="24"/>
          <w:szCs w:val="24"/>
        </w:rPr>
        <w:t>któr</w:t>
      </w:r>
      <w:r w:rsidR="00E676BA">
        <w:rPr>
          <w:rFonts w:ascii="Arial Narrow" w:hAnsi="Arial Narrow" w:cs="Arial"/>
          <w:sz w:val="24"/>
          <w:szCs w:val="24"/>
        </w:rPr>
        <w:t>a</w:t>
      </w:r>
      <w:r w:rsidR="00D07982" w:rsidRPr="00746D6D">
        <w:rPr>
          <w:rFonts w:ascii="Arial Narrow" w:hAnsi="Arial Narrow" w:cs="Arial"/>
          <w:sz w:val="24"/>
          <w:szCs w:val="24"/>
        </w:rPr>
        <w:t xml:space="preserve"> będzie</w:t>
      </w:r>
      <w:r w:rsidR="00BE2AFB">
        <w:rPr>
          <w:rFonts w:ascii="Arial Narrow" w:hAnsi="Arial Narrow" w:cs="Arial"/>
          <w:sz w:val="24"/>
          <w:szCs w:val="24"/>
        </w:rPr>
        <w:t xml:space="preserve"> </w:t>
      </w:r>
      <w:r w:rsidR="00C83665">
        <w:rPr>
          <w:rFonts w:ascii="Arial Narrow" w:hAnsi="Arial Narrow" w:cs="Arial"/>
          <w:sz w:val="24"/>
          <w:szCs w:val="24"/>
        </w:rPr>
        <w:br/>
      </w:r>
      <w:r w:rsidRPr="00746D6D">
        <w:rPr>
          <w:rFonts w:ascii="Arial Narrow" w:hAnsi="Arial Narrow" w:cs="Arial"/>
          <w:sz w:val="24"/>
          <w:szCs w:val="24"/>
        </w:rPr>
        <w:t>w ciekawy i inspirujący sposób promował</w:t>
      </w:r>
      <w:r w:rsidR="006F6561">
        <w:rPr>
          <w:rFonts w:ascii="Arial Narrow" w:hAnsi="Arial Narrow" w:cs="Arial"/>
          <w:sz w:val="24"/>
          <w:szCs w:val="24"/>
        </w:rPr>
        <w:t>a</w:t>
      </w:r>
      <w:r w:rsidR="00440650" w:rsidRPr="00746D6D">
        <w:rPr>
          <w:rFonts w:ascii="Arial Narrow" w:hAnsi="Arial Narrow" w:cs="Arial"/>
          <w:sz w:val="24"/>
          <w:szCs w:val="24"/>
        </w:rPr>
        <w:t xml:space="preserve"> </w:t>
      </w:r>
      <w:r w:rsidR="009A49E9" w:rsidRPr="00746D6D">
        <w:rPr>
          <w:rFonts w:ascii="Arial Narrow" w:hAnsi="Arial Narrow" w:cs="Arial"/>
          <w:sz w:val="24"/>
          <w:szCs w:val="24"/>
        </w:rPr>
        <w:t xml:space="preserve">Święta </w:t>
      </w:r>
      <w:r w:rsidR="006E27A3">
        <w:rPr>
          <w:rFonts w:ascii="Arial Narrow" w:hAnsi="Arial Narrow" w:cs="Arial"/>
          <w:sz w:val="24"/>
          <w:szCs w:val="24"/>
        </w:rPr>
        <w:t>Wielkanocne</w:t>
      </w:r>
      <w:r w:rsidR="00FC77FE">
        <w:rPr>
          <w:rFonts w:ascii="Arial Narrow" w:hAnsi="Arial Narrow" w:cs="Arial"/>
          <w:sz w:val="24"/>
          <w:szCs w:val="24"/>
        </w:rPr>
        <w:t>.</w:t>
      </w:r>
    </w:p>
    <w:p w14:paraId="7678AEFD" w14:textId="09070C6C" w:rsidR="0031056A" w:rsidRPr="00746D6D" w:rsidRDefault="0031056A" w:rsidP="00DD2B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46D6D">
        <w:rPr>
          <w:rFonts w:ascii="Arial Narrow" w:hAnsi="Arial Narrow" w:cs="Arial"/>
          <w:sz w:val="24"/>
          <w:szCs w:val="24"/>
        </w:rPr>
        <w:t xml:space="preserve">Uczestnik konkursu oświadcza, że posiada pełnię praw autorskich do </w:t>
      </w:r>
      <w:r w:rsidR="009A49E9" w:rsidRPr="00746D6D">
        <w:rPr>
          <w:rFonts w:ascii="Arial Narrow" w:hAnsi="Arial Narrow" w:cs="Arial"/>
          <w:sz w:val="24"/>
          <w:szCs w:val="24"/>
        </w:rPr>
        <w:t xml:space="preserve">pracy </w:t>
      </w:r>
      <w:r w:rsidRPr="00746D6D">
        <w:rPr>
          <w:rFonts w:ascii="Arial Narrow" w:hAnsi="Arial Narrow" w:cs="Arial"/>
          <w:sz w:val="24"/>
          <w:szCs w:val="24"/>
        </w:rPr>
        <w:t>zgłoszone</w:t>
      </w:r>
      <w:r w:rsidR="009A49E9" w:rsidRPr="00746D6D">
        <w:rPr>
          <w:rFonts w:ascii="Arial Narrow" w:hAnsi="Arial Narrow" w:cs="Arial"/>
          <w:sz w:val="24"/>
          <w:szCs w:val="24"/>
        </w:rPr>
        <w:t>j</w:t>
      </w:r>
      <w:r w:rsidR="00746D6D" w:rsidRPr="00746D6D">
        <w:rPr>
          <w:rFonts w:ascii="Arial Narrow" w:hAnsi="Arial Narrow" w:cs="Arial"/>
          <w:sz w:val="24"/>
          <w:szCs w:val="24"/>
        </w:rPr>
        <w:t xml:space="preserve"> </w:t>
      </w:r>
      <w:r w:rsidR="00EC2EBF">
        <w:rPr>
          <w:rFonts w:ascii="Arial Narrow" w:hAnsi="Arial Narrow" w:cs="Arial"/>
          <w:sz w:val="24"/>
          <w:szCs w:val="24"/>
        </w:rPr>
        <w:br/>
      </w:r>
      <w:r w:rsidRPr="00746D6D">
        <w:rPr>
          <w:rFonts w:ascii="Arial Narrow" w:hAnsi="Arial Narrow" w:cs="Arial"/>
          <w:sz w:val="24"/>
          <w:szCs w:val="24"/>
        </w:rPr>
        <w:t xml:space="preserve">w konkursie. </w:t>
      </w:r>
    </w:p>
    <w:p w14:paraId="0EDE243D" w14:textId="5DA1001A" w:rsidR="0031056A" w:rsidRDefault="0031056A" w:rsidP="006F65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46D6D">
        <w:rPr>
          <w:rFonts w:ascii="Arial Narrow" w:hAnsi="Arial Narrow" w:cs="Arial"/>
          <w:sz w:val="24"/>
          <w:szCs w:val="24"/>
        </w:rPr>
        <w:t>Prace konkursowe nie mogą naruszać praw osób trzecich, w szczególności</w:t>
      </w:r>
      <w:r w:rsidR="00465BED">
        <w:rPr>
          <w:rFonts w:ascii="Arial Narrow" w:hAnsi="Arial Narrow" w:cs="Arial"/>
          <w:sz w:val="24"/>
          <w:szCs w:val="24"/>
        </w:rPr>
        <w:t xml:space="preserve"> osobistych ani majątkowych</w:t>
      </w:r>
      <w:r w:rsidRPr="00746D6D">
        <w:rPr>
          <w:rFonts w:ascii="Arial Narrow" w:hAnsi="Arial Narrow" w:cs="Arial"/>
          <w:sz w:val="24"/>
          <w:szCs w:val="24"/>
        </w:rPr>
        <w:t xml:space="preserve"> praw autorskich, </w:t>
      </w:r>
      <w:r w:rsidR="00465BED">
        <w:rPr>
          <w:rFonts w:ascii="Arial Narrow" w:hAnsi="Arial Narrow" w:cs="Arial"/>
          <w:sz w:val="24"/>
          <w:szCs w:val="24"/>
        </w:rPr>
        <w:t xml:space="preserve">autorskich praw </w:t>
      </w:r>
      <w:r w:rsidRPr="00746D6D">
        <w:rPr>
          <w:rFonts w:ascii="Arial Narrow" w:hAnsi="Arial Narrow" w:cs="Arial"/>
          <w:sz w:val="24"/>
          <w:szCs w:val="24"/>
        </w:rPr>
        <w:t xml:space="preserve">pokrewnych, praw do ochrony wizerunku </w:t>
      </w:r>
      <w:r w:rsidR="009F2E2F">
        <w:rPr>
          <w:rFonts w:ascii="Arial Narrow" w:hAnsi="Arial Narrow" w:cs="Arial"/>
          <w:sz w:val="24"/>
          <w:szCs w:val="24"/>
        </w:rPr>
        <w:br/>
      </w:r>
      <w:r w:rsidRPr="00746D6D">
        <w:rPr>
          <w:rFonts w:ascii="Arial Narrow" w:hAnsi="Arial Narrow" w:cs="Arial"/>
          <w:sz w:val="24"/>
          <w:szCs w:val="24"/>
        </w:rPr>
        <w:t>i korespondencji, nie mogą zawierać znaków towarowych ani wzorów użytkowych. Treść prac konkursowych nie może być sprzeczna</w:t>
      </w:r>
      <w:r w:rsidR="00C83665">
        <w:rPr>
          <w:rFonts w:ascii="Arial Narrow" w:hAnsi="Arial Narrow" w:cs="Arial"/>
          <w:sz w:val="24"/>
          <w:szCs w:val="24"/>
        </w:rPr>
        <w:t xml:space="preserve"> </w:t>
      </w:r>
      <w:r w:rsidRPr="00746D6D">
        <w:rPr>
          <w:rFonts w:ascii="Arial Narrow" w:hAnsi="Arial Narrow" w:cs="Arial"/>
          <w:sz w:val="24"/>
          <w:szCs w:val="24"/>
        </w:rPr>
        <w:t>z prawem</w:t>
      </w:r>
      <w:r w:rsidR="00904946">
        <w:rPr>
          <w:rFonts w:ascii="Arial Narrow" w:hAnsi="Arial Narrow" w:cs="Arial"/>
          <w:sz w:val="24"/>
          <w:szCs w:val="24"/>
        </w:rPr>
        <w:t>,</w:t>
      </w:r>
      <w:r w:rsidRPr="00746D6D">
        <w:rPr>
          <w:rFonts w:ascii="Arial Narrow" w:hAnsi="Arial Narrow" w:cs="Arial"/>
          <w:sz w:val="24"/>
          <w:szCs w:val="24"/>
        </w:rPr>
        <w:t xml:space="preserve"> ani dobrymi obyczajami, w szczególności zawierać treści wulgarnych, obraźliwych, mogących naruszać uczucia religijne, wolność sumienia i wyznania, ksenofobicznych ani rasistowskich, ani też treści związanych z używkami.</w:t>
      </w:r>
    </w:p>
    <w:p w14:paraId="37D97CA7" w14:textId="7F352042" w:rsidR="003C7B7E" w:rsidRPr="003C7B7E" w:rsidRDefault="003C7B7E" w:rsidP="00C83665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Arial Narrow" w:hAnsi="Arial Narrow" w:cs="Tahoma"/>
          <w:sz w:val="24"/>
          <w:szCs w:val="24"/>
        </w:rPr>
      </w:pPr>
      <w:r w:rsidRPr="00AC5D1A">
        <w:rPr>
          <w:rFonts w:ascii="Arial Narrow" w:hAnsi="Arial Narrow" w:cs="Tahoma"/>
          <w:sz w:val="24"/>
          <w:szCs w:val="24"/>
        </w:rPr>
        <w:t xml:space="preserve">Uczestnik Konkursu wyraża zgodę na wykorzystanie przez Organizatora </w:t>
      </w:r>
      <w:r>
        <w:rPr>
          <w:rFonts w:ascii="Arial Narrow" w:hAnsi="Arial Narrow" w:cs="Tahoma"/>
          <w:sz w:val="24"/>
          <w:szCs w:val="24"/>
        </w:rPr>
        <w:t>prac k</w:t>
      </w:r>
      <w:r w:rsidRPr="00AC5D1A">
        <w:rPr>
          <w:rFonts w:ascii="Arial Narrow" w:hAnsi="Arial Narrow" w:cs="Tahoma"/>
          <w:sz w:val="24"/>
          <w:szCs w:val="24"/>
        </w:rPr>
        <w:t>onkursowych do czynności związanych z Konkursem i jego promocją</w:t>
      </w:r>
      <w:r>
        <w:rPr>
          <w:rFonts w:ascii="Arial Narrow" w:hAnsi="Arial Narrow" w:cs="Tahoma"/>
          <w:sz w:val="24"/>
          <w:szCs w:val="24"/>
        </w:rPr>
        <w:t>.</w:t>
      </w:r>
    </w:p>
    <w:p w14:paraId="7B20E33E" w14:textId="77777777" w:rsidR="0014679F" w:rsidRDefault="0031056A" w:rsidP="00DD2B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746D6D">
        <w:rPr>
          <w:rFonts w:ascii="Arial Narrow" w:hAnsi="Arial Narrow" w:cs="Arial"/>
          <w:sz w:val="24"/>
          <w:szCs w:val="24"/>
        </w:rPr>
        <w:t>Uczestnicy konkursu ponoszą pełną i wyłączną odpowiedzialność z tytułu roszczeń osób trzecich, jakie mogą powstać w związku z ewentualnym naruszeniem jakichkolwiek praw tych osób do zgłoszonych prac.</w:t>
      </w:r>
    </w:p>
    <w:p w14:paraId="318D6742" w14:textId="171970CF" w:rsidR="003C7B7E" w:rsidRPr="00746D6D" w:rsidRDefault="003C7B7E" w:rsidP="00DD2B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3C7B7E">
        <w:rPr>
          <w:rFonts w:ascii="Arial Narrow" w:hAnsi="Arial Narrow" w:cs="Arial"/>
          <w:sz w:val="24"/>
          <w:szCs w:val="24"/>
        </w:rPr>
        <w:t>Organizator nie ponosi odpowiedzialności za zdarzenia od niego niezależne, w tym zdarzenia związane z siłą wyższą.</w:t>
      </w:r>
    </w:p>
    <w:p w14:paraId="37BAAC5F" w14:textId="77777777" w:rsidR="0014679F" w:rsidRPr="005D764A" w:rsidRDefault="0014679F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F739341" w14:textId="77777777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14679F" w:rsidRPr="005D764A">
        <w:rPr>
          <w:rFonts w:ascii="Arial Narrow" w:hAnsi="Arial Narrow" w:cs="Arial"/>
          <w:b/>
          <w:bCs/>
          <w:sz w:val="24"/>
          <w:szCs w:val="24"/>
        </w:rPr>
        <w:t>4</w:t>
      </w:r>
    </w:p>
    <w:p w14:paraId="5FE4D6D0" w14:textId="77777777" w:rsidR="00577318" w:rsidRPr="005D764A" w:rsidRDefault="00577318" w:rsidP="00E557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WARUNKI UDZIAŁU</w:t>
      </w:r>
    </w:p>
    <w:p w14:paraId="6911DE39" w14:textId="77777777" w:rsidR="00577318" w:rsidRPr="00746D6D" w:rsidRDefault="00577318" w:rsidP="00A054C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14:paraId="1AC354D6" w14:textId="19EC87AF" w:rsidR="00577318" w:rsidRPr="00DC34FB" w:rsidRDefault="00577318" w:rsidP="00DD2B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624" w:hanging="340"/>
        <w:jc w:val="both"/>
        <w:rPr>
          <w:rFonts w:ascii="Arial Narrow" w:hAnsi="Arial Narrow" w:cs="Arial"/>
          <w:sz w:val="24"/>
          <w:szCs w:val="24"/>
        </w:rPr>
      </w:pPr>
      <w:r w:rsidRPr="00746D6D">
        <w:rPr>
          <w:rFonts w:ascii="Arial Narrow" w:hAnsi="Arial Narrow" w:cs="Arial"/>
          <w:sz w:val="24"/>
          <w:szCs w:val="24"/>
        </w:rPr>
        <w:t xml:space="preserve">Do </w:t>
      </w:r>
      <w:r w:rsidR="00127796" w:rsidRPr="00746D6D">
        <w:rPr>
          <w:rFonts w:ascii="Arial Narrow" w:hAnsi="Arial Narrow" w:cs="Arial"/>
          <w:sz w:val="24"/>
          <w:szCs w:val="24"/>
        </w:rPr>
        <w:t>K</w:t>
      </w:r>
      <w:r w:rsidRPr="00746D6D">
        <w:rPr>
          <w:rFonts w:ascii="Arial Narrow" w:hAnsi="Arial Narrow" w:cs="Arial"/>
          <w:sz w:val="24"/>
          <w:szCs w:val="24"/>
        </w:rPr>
        <w:t xml:space="preserve">onkursu mogą przystąpić </w:t>
      </w:r>
      <w:r w:rsidR="00127796" w:rsidRPr="00746D6D">
        <w:rPr>
          <w:rFonts w:ascii="Arial Narrow" w:hAnsi="Arial Narrow" w:cs="Arial"/>
          <w:sz w:val="24"/>
          <w:szCs w:val="24"/>
        </w:rPr>
        <w:t xml:space="preserve">indywidualnie </w:t>
      </w:r>
      <w:r w:rsidR="00D60AD9" w:rsidRPr="00746D6D">
        <w:rPr>
          <w:rFonts w:ascii="Arial Narrow" w:hAnsi="Arial Narrow" w:cs="Arial"/>
          <w:sz w:val="24"/>
          <w:szCs w:val="24"/>
        </w:rPr>
        <w:t>wytwórcy</w:t>
      </w:r>
      <w:r w:rsidRPr="00746D6D">
        <w:rPr>
          <w:rFonts w:ascii="Arial Narrow" w:hAnsi="Arial Narrow" w:cs="Arial"/>
          <w:sz w:val="24"/>
          <w:szCs w:val="24"/>
        </w:rPr>
        <w:t>, któr</w:t>
      </w:r>
      <w:r w:rsidR="0002643E" w:rsidRPr="00746D6D">
        <w:rPr>
          <w:rFonts w:ascii="Arial Narrow" w:hAnsi="Arial Narrow" w:cs="Arial"/>
          <w:sz w:val="24"/>
          <w:szCs w:val="24"/>
        </w:rPr>
        <w:t>zy</w:t>
      </w:r>
      <w:r w:rsidR="00104D00">
        <w:rPr>
          <w:rFonts w:ascii="Arial Narrow" w:hAnsi="Arial Narrow" w:cs="Arial"/>
          <w:sz w:val="24"/>
          <w:szCs w:val="24"/>
        </w:rPr>
        <w:t xml:space="preserve"> </w:t>
      </w:r>
      <w:r w:rsidR="00104D00" w:rsidRPr="00104D00">
        <w:rPr>
          <w:rFonts w:ascii="Arial Narrow" w:hAnsi="Arial Narrow" w:cs="Arial"/>
          <w:sz w:val="24"/>
          <w:szCs w:val="24"/>
        </w:rPr>
        <w:t xml:space="preserve">złożą lub nadeślą pracę zgodnie </w:t>
      </w:r>
      <w:r w:rsidR="009F2E2F">
        <w:rPr>
          <w:rFonts w:ascii="Arial Narrow" w:hAnsi="Arial Narrow" w:cs="Arial"/>
          <w:sz w:val="24"/>
          <w:szCs w:val="24"/>
        </w:rPr>
        <w:br/>
      </w:r>
      <w:r w:rsidR="00104D00" w:rsidRPr="00104D00">
        <w:rPr>
          <w:rFonts w:ascii="Arial Narrow" w:hAnsi="Arial Narrow" w:cs="Arial"/>
          <w:sz w:val="24"/>
          <w:szCs w:val="24"/>
        </w:rPr>
        <w:t>z Regulaminem Konkursu</w:t>
      </w:r>
      <w:r w:rsidR="00104D00">
        <w:rPr>
          <w:rFonts w:ascii="Arial Narrow" w:hAnsi="Arial Narrow" w:cs="Arial"/>
          <w:sz w:val="24"/>
          <w:szCs w:val="24"/>
        </w:rPr>
        <w:t xml:space="preserve"> oraz wypełnioną Kartę Zgłoszenia Konkursowego (Załącznik nr 1).</w:t>
      </w:r>
      <w:r w:rsidR="00464062" w:rsidRPr="00DC34FB">
        <w:rPr>
          <w:rFonts w:ascii="Arial Narrow" w:hAnsi="Arial Narrow" w:cs="Arial"/>
          <w:sz w:val="24"/>
          <w:szCs w:val="24"/>
        </w:rPr>
        <w:t xml:space="preserve">    </w:t>
      </w:r>
    </w:p>
    <w:p w14:paraId="066D3EB2" w14:textId="29E9368F" w:rsidR="00577318" w:rsidRDefault="00A55EA9" w:rsidP="00DD2B8D">
      <w:pPr>
        <w:autoSpaceDE w:val="0"/>
        <w:autoSpaceDN w:val="0"/>
        <w:adjustRightInd w:val="0"/>
        <w:spacing w:after="0"/>
        <w:ind w:left="624" w:hanging="3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577318" w:rsidRPr="00746D6D">
        <w:rPr>
          <w:rFonts w:ascii="Arial Narrow" w:hAnsi="Arial Narrow" w:cs="Arial"/>
          <w:sz w:val="24"/>
          <w:szCs w:val="24"/>
        </w:rPr>
        <w:t>.</w:t>
      </w:r>
      <w:r w:rsidR="00577318" w:rsidRPr="00746D6D">
        <w:rPr>
          <w:rFonts w:ascii="Arial Narrow" w:hAnsi="Arial Narrow" w:cs="Arial"/>
          <w:sz w:val="24"/>
          <w:szCs w:val="24"/>
        </w:rPr>
        <w:tab/>
        <w:t xml:space="preserve">Każdy Uczestnik Konkursu może zgłosić </w:t>
      </w:r>
      <w:r>
        <w:rPr>
          <w:rFonts w:ascii="Arial Narrow" w:hAnsi="Arial Narrow" w:cs="Arial"/>
          <w:sz w:val="24"/>
          <w:szCs w:val="24"/>
        </w:rPr>
        <w:t>1 pracę.</w:t>
      </w:r>
    </w:p>
    <w:p w14:paraId="5B1A9F96" w14:textId="06CB5C75" w:rsidR="00653F82" w:rsidRPr="00904946" w:rsidRDefault="00171500" w:rsidP="00DD2B8D">
      <w:pPr>
        <w:autoSpaceDE w:val="0"/>
        <w:autoSpaceDN w:val="0"/>
        <w:adjustRightInd w:val="0"/>
        <w:spacing w:after="0"/>
        <w:ind w:left="624" w:hanging="3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653F82" w:rsidRPr="00653F82">
        <w:rPr>
          <w:rFonts w:ascii="Arial Narrow" w:hAnsi="Arial Narrow" w:cs="Arial"/>
          <w:sz w:val="24"/>
          <w:szCs w:val="24"/>
        </w:rPr>
        <w:t>.</w:t>
      </w:r>
      <w:r w:rsidR="00653F82" w:rsidRPr="00653F82">
        <w:rPr>
          <w:rFonts w:ascii="Arial Narrow" w:hAnsi="Arial Narrow" w:cs="Arial"/>
          <w:sz w:val="24"/>
          <w:szCs w:val="24"/>
        </w:rPr>
        <w:tab/>
      </w:r>
      <w:r w:rsidR="002C1A0C">
        <w:rPr>
          <w:rFonts w:ascii="Arial Narrow" w:hAnsi="Arial Narrow" w:cs="Arial"/>
          <w:sz w:val="24"/>
          <w:szCs w:val="24"/>
        </w:rPr>
        <w:t>Pracę</w:t>
      </w:r>
      <w:r w:rsidR="00653F82" w:rsidRPr="00653F82">
        <w:rPr>
          <w:rFonts w:ascii="Arial Narrow" w:hAnsi="Arial Narrow" w:cs="Arial"/>
          <w:sz w:val="24"/>
          <w:szCs w:val="24"/>
        </w:rPr>
        <w:t xml:space="preserve"> należy składać w Sekretariacie Lubuskiego Centrum Produktu Regionalnego w godzinach  8:00-15:00  lub przesłać na adres: Lubuskiego Centrum Produktu Regionalnego</w:t>
      </w:r>
      <w:r w:rsidR="00904946">
        <w:rPr>
          <w:rFonts w:ascii="Arial Narrow" w:hAnsi="Arial Narrow" w:cs="Arial"/>
          <w:sz w:val="24"/>
          <w:szCs w:val="24"/>
        </w:rPr>
        <w:t xml:space="preserve"> </w:t>
      </w:r>
      <w:r w:rsidR="00904946" w:rsidRPr="00F216A2">
        <w:rPr>
          <w:rFonts w:ascii="Arial Narrow" w:hAnsi="Arial Narrow" w:cs="Arial"/>
          <w:sz w:val="24"/>
          <w:szCs w:val="24"/>
        </w:rPr>
        <w:t xml:space="preserve">z siedzibą </w:t>
      </w:r>
      <w:r w:rsidR="00904946">
        <w:rPr>
          <w:rFonts w:ascii="Arial Narrow" w:hAnsi="Arial Narrow" w:cs="Arial"/>
          <w:sz w:val="24"/>
          <w:szCs w:val="24"/>
        </w:rPr>
        <w:br/>
        <w:t>w</w:t>
      </w:r>
      <w:r w:rsidR="00653F82" w:rsidRPr="00653F82">
        <w:rPr>
          <w:rFonts w:ascii="Arial Narrow" w:hAnsi="Arial Narrow" w:cs="Arial"/>
          <w:sz w:val="24"/>
          <w:szCs w:val="24"/>
        </w:rPr>
        <w:t xml:space="preserve"> Zielonej Górze, ul. Leona Wyczółkowskiego 2, 65-140 Zielona Góra – </w:t>
      </w:r>
      <w:r w:rsidR="00653F82" w:rsidRPr="00653F82">
        <w:rPr>
          <w:rFonts w:ascii="Arial Narrow" w:hAnsi="Arial Narrow" w:cs="Arial"/>
          <w:b/>
          <w:bCs/>
          <w:sz w:val="24"/>
          <w:szCs w:val="24"/>
        </w:rPr>
        <w:t>do</w:t>
      </w:r>
      <w:r w:rsidR="005D1EE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6E27A3">
        <w:rPr>
          <w:rFonts w:ascii="Arial Narrow" w:hAnsi="Arial Narrow" w:cs="Arial"/>
          <w:b/>
          <w:bCs/>
          <w:sz w:val="24"/>
          <w:szCs w:val="24"/>
        </w:rPr>
        <w:t>30</w:t>
      </w:r>
      <w:r w:rsidR="005D1EED">
        <w:rPr>
          <w:rFonts w:ascii="Arial Narrow" w:hAnsi="Arial Narrow" w:cs="Arial"/>
          <w:b/>
          <w:bCs/>
          <w:sz w:val="24"/>
          <w:szCs w:val="24"/>
        </w:rPr>
        <w:t>.</w:t>
      </w:r>
      <w:r w:rsidR="006E27A3">
        <w:rPr>
          <w:rFonts w:ascii="Arial Narrow" w:hAnsi="Arial Narrow" w:cs="Arial"/>
          <w:b/>
          <w:bCs/>
          <w:sz w:val="24"/>
          <w:szCs w:val="24"/>
        </w:rPr>
        <w:t>03</w:t>
      </w:r>
      <w:r w:rsidR="005D1EED">
        <w:rPr>
          <w:rFonts w:ascii="Arial Narrow" w:hAnsi="Arial Narrow" w:cs="Arial"/>
          <w:b/>
          <w:bCs/>
          <w:sz w:val="24"/>
          <w:szCs w:val="24"/>
        </w:rPr>
        <w:t>.202</w:t>
      </w:r>
      <w:r w:rsidR="006E27A3">
        <w:rPr>
          <w:rFonts w:ascii="Arial Narrow" w:hAnsi="Arial Narrow" w:cs="Arial"/>
          <w:b/>
          <w:bCs/>
          <w:sz w:val="24"/>
          <w:szCs w:val="24"/>
        </w:rPr>
        <w:t>2</w:t>
      </w:r>
      <w:r w:rsidR="00653F82" w:rsidRPr="00653F82">
        <w:rPr>
          <w:rFonts w:ascii="Arial Narrow" w:hAnsi="Arial Narrow" w:cs="Arial"/>
          <w:b/>
          <w:bCs/>
          <w:sz w:val="24"/>
          <w:szCs w:val="24"/>
        </w:rPr>
        <w:t xml:space="preserve"> r. do</w:t>
      </w:r>
      <w:r w:rsidR="00904946">
        <w:rPr>
          <w:rFonts w:ascii="Arial Narrow" w:hAnsi="Arial Narrow" w:cs="Arial"/>
          <w:sz w:val="24"/>
          <w:szCs w:val="24"/>
        </w:rPr>
        <w:t xml:space="preserve"> </w:t>
      </w:r>
      <w:r w:rsidR="00653F82" w:rsidRPr="00653F82">
        <w:rPr>
          <w:rFonts w:ascii="Arial Narrow" w:hAnsi="Arial Narrow" w:cs="Arial"/>
          <w:b/>
          <w:bCs/>
          <w:sz w:val="24"/>
          <w:szCs w:val="24"/>
        </w:rPr>
        <w:t xml:space="preserve">godz. </w:t>
      </w:r>
      <w:r w:rsidR="005D1EED">
        <w:rPr>
          <w:rFonts w:ascii="Arial Narrow" w:hAnsi="Arial Narrow" w:cs="Arial"/>
          <w:b/>
          <w:bCs/>
          <w:sz w:val="24"/>
          <w:szCs w:val="24"/>
        </w:rPr>
        <w:t xml:space="preserve">15:00 </w:t>
      </w:r>
      <w:r w:rsidR="00653F82" w:rsidRPr="00653F82">
        <w:rPr>
          <w:rFonts w:ascii="Arial Narrow" w:hAnsi="Arial Narrow" w:cs="Arial"/>
          <w:b/>
          <w:bCs/>
          <w:sz w:val="24"/>
          <w:szCs w:val="24"/>
        </w:rPr>
        <w:t xml:space="preserve">z dopiskiem </w:t>
      </w:r>
      <w:r>
        <w:rPr>
          <w:rFonts w:ascii="Arial Narrow" w:hAnsi="Arial Narrow" w:cs="Arial"/>
          <w:b/>
          <w:bCs/>
          <w:sz w:val="24"/>
          <w:szCs w:val="24"/>
        </w:rPr>
        <w:t>k</w:t>
      </w:r>
      <w:r w:rsidR="00653F82" w:rsidRPr="00653F82">
        <w:rPr>
          <w:rFonts w:ascii="Arial Narrow" w:hAnsi="Arial Narrow" w:cs="Arial"/>
          <w:b/>
          <w:bCs/>
          <w:sz w:val="24"/>
          <w:szCs w:val="24"/>
        </w:rPr>
        <w:t xml:space="preserve">onkurs </w:t>
      </w:r>
      <w:r>
        <w:rPr>
          <w:rFonts w:ascii="Arial Narrow" w:hAnsi="Arial Narrow" w:cs="Arial"/>
          <w:b/>
          <w:bCs/>
          <w:sz w:val="24"/>
          <w:szCs w:val="24"/>
        </w:rPr>
        <w:t>pt. „</w:t>
      </w:r>
      <w:r w:rsidR="0052488A">
        <w:rPr>
          <w:rFonts w:ascii="Arial Narrow" w:hAnsi="Arial Narrow" w:cs="Arial"/>
          <w:b/>
          <w:bCs/>
          <w:sz w:val="24"/>
          <w:szCs w:val="24"/>
        </w:rPr>
        <w:t xml:space="preserve">Wariacje </w:t>
      </w:r>
      <w:r w:rsidR="006E27A3">
        <w:rPr>
          <w:rFonts w:ascii="Arial Narrow" w:hAnsi="Arial Narrow" w:cs="Arial"/>
          <w:b/>
          <w:bCs/>
          <w:sz w:val="24"/>
          <w:szCs w:val="24"/>
        </w:rPr>
        <w:t>Wielkanocne</w:t>
      </w:r>
      <w:r w:rsidR="00676EFB" w:rsidRPr="006E27A3">
        <w:rPr>
          <w:rFonts w:ascii="Arial Narrow" w:hAnsi="Arial Narrow" w:cs="Arial"/>
          <w:b/>
          <w:bCs/>
          <w:sz w:val="24"/>
          <w:szCs w:val="24"/>
        </w:rPr>
        <w:t>”</w:t>
      </w:r>
      <w:r w:rsidR="00676EFB" w:rsidRPr="00676EFB">
        <w:rPr>
          <w:rFonts w:ascii="Arial Narrow" w:hAnsi="Arial Narrow" w:cs="Arial"/>
          <w:sz w:val="24"/>
          <w:szCs w:val="24"/>
        </w:rPr>
        <w:t>. W przypadku wysłania pracy</w:t>
      </w:r>
      <w:r w:rsidR="009F2E2F">
        <w:rPr>
          <w:rFonts w:ascii="Arial Narrow" w:hAnsi="Arial Narrow" w:cs="Arial"/>
          <w:sz w:val="24"/>
          <w:szCs w:val="24"/>
        </w:rPr>
        <w:t xml:space="preserve"> </w:t>
      </w:r>
      <w:r w:rsidR="00676EFB" w:rsidRPr="00676EFB">
        <w:rPr>
          <w:rFonts w:ascii="Arial Narrow" w:hAnsi="Arial Narrow" w:cs="Arial"/>
          <w:sz w:val="24"/>
          <w:szCs w:val="24"/>
        </w:rPr>
        <w:t xml:space="preserve">pocztą lub kurierem </w:t>
      </w:r>
      <w:r w:rsidR="00676EFB" w:rsidRPr="00676EFB">
        <w:rPr>
          <w:rFonts w:ascii="Arial Narrow" w:hAnsi="Arial Narrow" w:cs="Arial"/>
          <w:b/>
          <w:bCs/>
          <w:sz w:val="24"/>
          <w:szCs w:val="24"/>
        </w:rPr>
        <w:t>decyduje data wpływu do jednostki.</w:t>
      </w:r>
    </w:p>
    <w:p w14:paraId="6F4A43FE" w14:textId="1244C668" w:rsidR="00464062" w:rsidRPr="00464062" w:rsidRDefault="00171500" w:rsidP="00DD2B8D">
      <w:pPr>
        <w:autoSpaceDE w:val="0"/>
        <w:autoSpaceDN w:val="0"/>
        <w:adjustRightInd w:val="0"/>
        <w:spacing w:after="0"/>
        <w:ind w:left="624" w:hanging="340"/>
        <w:jc w:val="both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464062" w:rsidRPr="00464062">
        <w:rPr>
          <w:rFonts w:ascii="Arial Narrow" w:hAnsi="Arial Narrow" w:cs="Arial"/>
          <w:sz w:val="24"/>
          <w:szCs w:val="24"/>
        </w:rPr>
        <w:t>.</w:t>
      </w:r>
      <w:r w:rsidR="00464062" w:rsidRPr="00464062">
        <w:t xml:space="preserve"> </w:t>
      </w:r>
      <w:r w:rsidR="00464062">
        <w:t xml:space="preserve">  </w:t>
      </w:r>
      <w:r w:rsidR="00464062" w:rsidRPr="00464062">
        <w:rPr>
          <w:rFonts w:ascii="Arial Narrow" w:hAnsi="Arial Narrow" w:cs="Arial"/>
          <w:sz w:val="24"/>
          <w:szCs w:val="24"/>
        </w:rPr>
        <w:t>Prace nadesłane po upływie terminu, nie będą podlegały ocenie Komisji Konkursu</w:t>
      </w:r>
      <w:r w:rsidR="00464062">
        <w:rPr>
          <w:rFonts w:ascii="Arial Narrow" w:hAnsi="Arial Narrow" w:cs="Arial"/>
          <w:sz w:val="24"/>
          <w:szCs w:val="24"/>
        </w:rPr>
        <w:t>.</w:t>
      </w:r>
    </w:p>
    <w:p w14:paraId="280AF7E6" w14:textId="01D91433" w:rsidR="00665822" w:rsidRPr="00746D6D" w:rsidRDefault="00171500" w:rsidP="00DD2B8D">
      <w:pPr>
        <w:autoSpaceDE w:val="0"/>
        <w:autoSpaceDN w:val="0"/>
        <w:adjustRightInd w:val="0"/>
        <w:spacing w:after="0"/>
        <w:ind w:left="624" w:hanging="3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</w:t>
      </w:r>
      <w:r w:rsidR="00577318" w:rsidRPr="002C1A0C">
        <w:rPr>
          <w:rFonts w:ascii="Arial Narrow" w:hAnsi="Arial Narrow" w:cs="Arial"/>
          <w:sz w:val="24"/>
          <w:szCs w:val="24"/>
        </w:rPr>
        <w:t>.</w:t>
      </w:r>
      <w:r w:rsidR="00577318" w:rsidRPr="002C1A0C">
        <w:rPr>
          <w:rFonts w:ascii="Arial Narrow" w:hAnsi="Arial Narrow" w:cs="Arial"/>
          <w:sz w:val="24"/>
          <w:szCs w:val="24"/>
        </w:rPr>
        <w:tab/>
        <w:t>Organizator Konkursu nie</w:t>
      </w:r>
      <w:r w:rsidR="00665822" w:rsidRPr="002C1A0C">
        <w:rPr>
          <w:rFonts w:ascii="Arial Narrow" w:hAnsi="Arial Narrow" w:cs="Arial"/>
          <w:sz w:val="24"/>
          <w:szCs w:val="24"/>
        </w:rPr>
        <w:t xml:space="preserve"> b</w:t>
      </w:r>
      <w:r w:rsidR="00A054C6" w:rsidRPr="002C1A0C">
        <w:rPr>
          <w:rFonts w:ascii="Arial Narrow" w:hAnsi="Arial Narrow" w:cs="Arial"/>
          <w:sz w:val="24"/>
          <w:szCs w:val="24"/>
        </w:rPr>
        <w:t>ierze</w:t>
      </w:r>
      <w:r w:rsidR="00665822" w:rsidRPr="002C1A0C">
        <w:rPr>
          <w:rFonts w:ascii="Arial Narrow" w:hAnsi="Arial Narrow" w:cs="Arial"/>
          <w:sz w:val="24"/>
          <w:szCs w:val="24"/>
        </w:rPr>
        <w:t xml:space="preserve"> odpowiedzialności </w:t>
      </w:r>
      <w:r w:rsidR="00665822" w:rsidRPr="00746D6D">
        <w:rPr>
          <w:rFonts w:ascii="Arial Narrow" w:hAnsi="Arial Narrow" w:cs="Arial"/>
          <w:sz w:val="24"/>
          <w:szCs w:val="24"/>
        </w:rPr>
        <w:t>za ewentualne uszkodzenia lub zniszczenia niewłaściwie zabezpieczon</w:t>
      </w:r>
      <w:r w:rsidR="00A55EA9">
        <w:rPr>
          <w:rFonts w:ascii="Arial Narrow" w:hAnsi="Arial Narrow" w:cs="Arial"/>
          <w:sz w:val="24"/>
          <w:szCs w:val="24"/>
        </w:rPr>
        <w:t>ej</w:t>
      </w:r>
      <w:r w:rsidR="00665822" w:rsidRPr="00746D6D">
        <w:rPr>
          <w:rFonts w:ascii="Arial Narrow" w:hAnsi="Arial Narrow" w:cs="Arial"/>
          <w:sz w:val="24"/>
          <w:szCs w:val="24"/>
        </w:rPr>
        <w:t xml:space="preserve"> </w:t>
      </w:r>
      <w:r w:rsidR="00676EFB">
        <w:rPr>
          <w:rFonts w:ascii="Arial Narrow" w:hAnsi="Arial Narrow" w:cs="Arial"/>
          <w:sz w:val="24"/>
          <w:szCs w:val="24"/>
        </w:rPr>
        <w:t>pracy</w:t>
      </w:r>
      <w:r w:rsidR="00665822" w:rsidRPr="00746D6D">
        <w:rPr>
          <w:rFonts w:ascii="Arial Narrow" w:hAnsi="Arial Narrow" w:cs="Arial"/>
          <w:sz w:val="24"/>
          <w:szCs w:val="24"/>
        </w:rPr>
        <w:t xml:space="preserve">, a także za zaginięcie </w:t>
      </w:r>
      <w:r w:rsidR="00A55EA9">
        <w:rPr>
          <w:rFonts w:ascii="Arial Narrow" w:hAnsi="Arial Narrow" w:cs="Arial"/>
          <w:sz w:val="24"/>
          <w:szCs w:val="24"/>
        </w:rPr>
        <w:t>prac</w:t>
      </w:r>
      <w:r w:rsidR="00676EFB">
        <w:rPr>
          <w:rFonts w:ascii="Arial Narrow" w:hAnsi="Arial Narrow" w:cs="Arial"/>
          <w:sz w:val="24"/>
          <w:szCs w:val="24"/>
        </w:rPr>
        <w:t>y</w:t>
      </w:r>
      <w:r w:rsidR="00665822" w:rsidRPr="00746D6D">
        <w:rPr>
          <w:rFonts w:ascii="Arial Narrow" w:hAnsi="Arial Narrow" w:cs="Arial"/>
          <w:sz w:val="24"/>
          <w:szCs w:val="24"/>
        </w:rPr>
        <w:t xml:space="preserve"> nadesłan</w:t>
      </w:r>
      <w:r>
        <w:rPr>
          <w:rFonts w:ascii="Arial Narrow" w:hAnsi="Arial Narrow" w:cs="Arial"/>
          <w:sz w:val="24"/>
          <w:szCs w:val="24"/>
        </w:rPr>
        <w:t>ej</w:t>
      </w:r>
      <w:r w:rsidR="00665822" w:rsidRPr="00746D6D">
        <w:rPr>
          <w:rFonts w:ascii="Arial Narrow" w:hAnsi="Arial Narrow" w:cs="Arial"/>
          <w:sz w:val="24"/>
          <w:szCs w:val="24"/>
        </w:rPr>
        <w:t xml:space="preserve"> drogą pocztową.</w:t>
      </w:r>
      <w:r w:rsidR="00577318" w:rsidRPr="00746D6D">
        <w:rPr>
          <w:rFonts w:ascii="Arial Narrow" w:hAnsi="Arial Narrow" w:cs="Arial"/>
          <w:sz w:val="24"/>
          <w:szCs w:val="24"/>
        </w:rPr>
        <w:t xml:space="preserve"> </w:t>
      </w:r>
    </w:p>
    <w:p w14:paraId="47D50619" w14:textId="0DD12A0A" w:rsidR="00665822" w:rsidRPr="00746D6D" w:rsidRDefault="00171500" w:rsidP="00DD2B8D">
      <w:pPr>
        <w:autoSpaceDE w:val="0"/>
        <w:autoSpaceDN w:val="0"/>
        <w:adjustRightInd w:val="0"/>
        <w:spacing w:after="0"/>
        <w:ind w:left="624" w:hanging="3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</w:t>
      </w:r>
      <w:r w:rsidR="00577318" w:rsidRPr="00746D6D">
        <w:rPr>
          <w:rFonts w:ascii="Arial Narrow" w:hAnsi="Arial Narrow" w:cs="Arial"/>
          <w:sz w:val="24"/>
          <w:szCs w:val="24"/>
        </w:rPr>
        <w:t>.</w:t>
      </w:r>
      <w:r w:rsidR="00577318" w:rsidRPr="00746D6D">
        <w:rPr>
          <w:rFonts w:ascii="Arial Narrow" w:hAnsi="Arial Narrow" w:cs="Arial"/>
          <w:sz w:val="24"/>
          <w:szCs w:val="24"/>
        </w:rPr>
        <w:tab/>
        <w:t xml:space="preserve">Organizator Konkursu </w:t>
      </w:r>
      <w:r w:rsidR="000C3EFF" w:rsidRPr="00746D6D">
        <w:rPr>
          <w:rFonts w:ascii="Arial Narrow" w:hAnsi="Arial Narrow" w:cs="Arial"/>
          <w:sz w:val="24"/>
          <w:szCs w:val="24"/>
        </w:rPr>
        <w:t>nie zwraca kosztów przygotowania</w:t>
      </w:r>
      <w:r w:rsidR="00577318" w:rsidRPr="00746D6D">
        <w:rPr>
          <w:rFonts w:ascii="Arial Narrow" w:hAnsi="Arial Narrow" w:cs="Arial"/>
          <w:sz w:val="24"/>
          <w:szCs w:val="24"/>
        </w:rPr>
        <w:t xml:space="preserve"> </w:t>
      </w:r>
      <w:r w:rsidR="00676EFB">
        <w:rPr>
          <w:rFonts w:ascii="Arial Narrow" w:hAnsi="Arial Narrow" w:cs="Arial"/>
          <w:sz w:val="24"/>
          <w:szCs w:val="24"/>
        </w:rPr>
        <w:t>pracy</w:t>
      </w:r>
      <w:r w:rsidR="00904946">
        <w:rPr>
          <w:rFonts w:ascii="Arial Narrow" w:hAnsi="Arial Narrow" w:cs="Arial"/>
          <w:sz w:val="24"/>
          <w:szCs w:val="24"/>
        </w:rPr>
        <w:t>, ani</w:t>
      </w:r>
      <w:r>
        <w:rPr>
          <w:rFonts w:ascii="Arial Narrow" w:hAnsi="Arial Narrow" w:cs="Arial"/>
          <w:sz w:val="24"/>
          <w:szCs w:val="24"/>
        </w:rPr>
        <w:t xml:space="preserve"> kosztów przesyłki.</w:t>
      </w:r>
    </w:p>
    <w:p w14:paraId="27A30CF1" w14:textId="46DE3654" w:rsidR="00904946" w:rsidRDefault="00171500" w:rsidP="00DD2B8D">
      <w:pPr>
        <w:autoSpaceDE w:val="0"/>
        <w:autoSpaceDN w:val="0"/>
        <w:adjustRightInd w:val="0"/>
        <w:spacing w:after="0"/>
        <w:ind w:left="624" w:hanging="34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</w:t>
      </w:r>
      <w:r w:rsidR="0052721C" w:rsidRPr="00746D6D">
        <w:rPr>
          <w:rFonts w:ascii="Arial Narrow" w:hAnsi="Arial Narrow" w:cs="Arial"/>
          <w:sz w:val="24"/>
          <w:szCs w:val="24"/>
        </w:rPr>
        <w:t>.</w:t>
      </w:r>
      <w:r w:rsidR="0052721C" w:rsidRPr="00746D6D">
        <w:rPr>
          <w:rFonts w:ascii="Arial Narrow" w:hAnsi="Arial Narrow" w:cs="Arial"/>
          <w:sz w:val="24"/>
          <w:szCs w:val="24"/>
        </w:rPr>
        <w:tab/>
        <w:t>Organizato</w:t>
      </w:r>
      <w:r w:rsidR="002E0835" w:rsidRPr="00746D6D">
        <w:rPr>
          <w:rFonts w:ascii="Arial Narrow" w:hAnsi="Arial Narrow" w:cs="Arial"/>
          <w:sz w:val="24"/>
          <w:szCs w:val="24"/>
        </w:rPr>
        <w:t>r</w:t>
      </w:r>
      <w:r w:rsidR="0052721C" w:rsidRPr="00746D6D">
        <w:rPr>
          <w:rFonts w:ascii="Arial Narrow" w:hAnsi="Arial Narrow" w:cs="Arial"/>
          <w:sz w:val="24"/>
          <w:szCs w:val="24"/>
        </w:rPr>
        <w:t xml:space="preserve"> Konkursu zastrzega sobie</w:t>
      </w:r>
      <w:r w:rsidR="00577318" w:rsidRPr="00746D6D">
        <w:rPr>
          <w:rFonts w:ascii="Arial Narrow" w:hAnsi="Arial Narrow" w:cs="Arial"/>
          <w:sz w:val="24"/>
          <w:szCs w:val="24"/>
        </w:rPr>
        <w:t xml:space="preserve"> prawo do </w:t>
      </w:r>
      <w:r w:rsidR="008465A0" w:rsidRPr="00746D6D">
        <w:rPr>
          <w:rFonts w:ascii="Arial Narrow" w:hAnsi="Arial Narrow" w:cs="Arial"/>
          <w:sz w:val="24"/>
          <w:szCs w:val="24"/>
        </w:rPr>
        <w:t>przerwania,</w:t>
      </w:r>
      <w:r w:rsidR="00E817AF" w:rsidRPr="00746D6D">
        <w:rPr>
          <w:rFonts w:ascii="Arial Narrow" w:hAnsi="Arial Narrow" w:cs="Arial"/>
          <w:sz w:val="24"/>
          <w:szCs w:val="24"/>
        </w:rPr>
        <w:t xml:space="preserve"> </w:t>
      </w:r>
      <w:r w:rsidR="008465A0" w:rsidRPr="00746D6D">
        <w:rPr>
          <w:rFonts w:ascii="Arial Narrow" w:hAnsi="Arial Narrow" w:cs="Arial"/>
          <w:sz w:val="24"/>
          <w:szCs w:val="24"/>
        </w:rPr>
        <w:t>zmiany lub przedłużenia</w:t>
      </w:r>
      <w:r w:rsidR="00465BED">
        <w:rPr>
          <w:rFonts w:ascii="Arial Narrow" w:hAnsi="Arial Narrow" w:cs="Arial"/>
          <w:sz w:val="24"/>
          <w:szCs w:val="24"/>
        </w:rPr>
        <w:t xml:space="preserve"> albo do nieprzeprowadzenia</w:t>
      </w:r>
      <w:r w:rsidR="00577318" w:rsidRPr="00746D6D">
        <w:rPr>
          <w:rFonts w:ascii="Arial Narrow" w:hAnsi="Arial Narrow" w:cs="Arial"/>
          <w:sz w:val="24"/>
          <w:szCs w:val="24"/>
        </w:rPr>
        <w:t xml:space="preserve"> Konkursu </w:t>
      </w:r>
      <w:r w:rsidR="00E817AF" w:rsidRPr="00746D6D">
        <w:rPr>
          <w:rFonts w:ascii="Arial Narrow" w:hAnsi="Arial Narrow" w:cs="Arial"/>
          <w:sz w:val="24"/>
          <w:szCs w:val="24"/>
        </w:rPr>
        <w:t xml:space="preserve">w </w:t>
      </w:r>
      <w:r w:rsidR="00465BED">
        <w:rPr>
          <w:rFonts w:ascii="Arial Narrow" w:hAnsi="Arial Narrow" w:cs="Arial"/>
          <w:sz w:val="24"/>
          <w:szCs w:val="24"/>
        </w:rPr>
        <w:t>każdym czasie.</w:t>
      </w:r>
    </w:p>
    <w:p w14:paraId="5257DB3A" w14:textId="5896360A" w:rsidR="00577318" w:rsidRDefault="00904946" w:rsidP="00DD2B8D">
      <w:pPr>
        <w:autoSpaceDE w:val="0"/>
        <w:autoSpaceDN w:val="0"/>
        <w:adjustRightInd w:val="0"/>
        <w:spacing w:after="0"/>
        <w:ind w:left="624" w:hanging="34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8.  </w:t>
      </w:r>
      <w:r w:rsidR="00A30545" w:rsidRPr="00904946">
        <w:rPr>
          <w:rFonts w:ascii="Arial Narrow" w:hAnsi="Arial Narrow" w:cs="Arial"/>
          <w:sz w:val="24"/>
          <w:szCs w:val="24"/>
        </w:rPr>
        <w:t>Uczestnicy mają prawo</w:t>
      </w:r>
      <w:r w:rsidR="00465BED">
        <w:rPr>
          <w:rFonts w:ascii="Arial Narrow" w:hAnsi="Arial Narrow" w:cs="Arial"/>
          <w:sz w:val="24"/>
          <w:szCs w:val="24"/>
        </w:rPr>
        <w:t xml:space="preserve"> po zakończeniu Konkursu</w:t>
      </w:r>
      <w:r w:rsidR="00DC1069">
        <w:rPr>
          <w:rFonts w:ascii="Arial Narrow" w:hAnsi="Arial Narrow" w:cs="Arial"/>
          <w:sz w:val="24"/>
          <w:szCs w:val="24"/>
        </w:rPr>
        <w:t xml:space="preserve"> własnym kosztem i staraniem</w:t>
      </w:r>
      <w:r w:rsidR="00A30545" w:rsidRPr="00904946">
        <w:rPr>
          <w:rFonts w:ascii="Arial Narrow" w:hAnsi="Arial Narrow" w:cs="Arial"/>
          <w:sz w:val="24"/>
          <w:szCs w:val="24"/>
        </w:rPr>
        <w:t xml:space="preserve"> do odebrania</w:t>
      </w:r>
      <w:r w:rsidR="00DC1069">
        <w:rPr>
          <w:rFonts w:ascii="Arial Narrow" w:hAnsi="Arial Narrow" w:cs="Arial"/>
          <w:sz w:val="24"/>
          <w:szCs w:val="24"/>
        </w:rPr>
        <w:t xml:space="preserve"> swoich</w:t>
      </w:r>
      <w:r w:rsidR="00A30545" w:rsidRPr="00904946">
        <w:rPr>
          <w:rFonts w:ascii="Arial Narrow" w:hAnsi="Arial Narrow" w:cs="Arial"/>
          <w:sz w:val="24"/>
          <w:szCs w:val="24"/>
        </w:rPr>
        <w:t xml:space="preserve"> prac</w:t>
      </w:r>
      <w:r w:rsidR="00DC1069">
        <w:rPr>
          <w:rFonts w:ascii="Arial Narrow" w:hAnsi="Arial Narrow" w:cs="Arial"/>
          <w:sz w:val="24"/>
          <w:szCs w:val="24"/>
        </w:rPr>
        <w:t xml:space="preserve"> konkursowych</w:t>
      </w:r>
      <w:r w:rsidR="00A30545" w:rsidRPr="00904946">
        <w:rPr>
          <w:rFonts w:ascii="Arial Narrow" w:hAnsi="Arial Narrow" w:cs="Arial"/>
          <w:sz w:val="24"/>
          <w:szCs w:val="24"/>
        </w:rPr>
        <w:t xml:space="preserve"> pod adresem</w:t>
      </w:r>
      <w:r w:rsidR="00FB1C79" w:rsidRPr="00904946">
        <w:rPr>
          <w:rFonts w:ascii="Arial Narrow" w:hAnsi="Arial Narrow" w:cs="Arial"/>
          <w:sz w:val="24"/>
          <w:szCs w:val="24"/>
        </w:rPr>
        <w:t>:</w:t>
      </w:r>
      <w:r w:rsidR="00A30545" w:rsidRPr="00904946">
        <w:rPr>
          <w:rFonts w:ascii="Arial Narrow" w:hAnsi="Arial Narrow" w:cs="Arial"/>
          <w:sz w:val="24"/>
          <w:szCs w:val="24"/>
        </w:rPr>
        <w:t xml:space="preserve"> </w:t>
      </w:r>
      <w:r w:rsidR="00A55EA9" w:rsidRPr="00904946">
        <w:rPr>
          <w:rFonts w:ascii="Arial Narrow" w:hAnsi="Arial Narrow" w:cs="Arial"/>
          <w:sz w:val="24"/>
          <w:szCs w:val="24"/>
        </w:rPr>
        <w:t>Lubuskie</w:t>
      </w:r>
      <w:r w:rsidR="00464062" w:rsidRPr="00904946">
        <w:rPr>
          <w:rFonts w:ascii="Arial Narrow" w:hAnsi="Arial Narrow" w:cs="Arial"/>
          <w:sz w:val="24"/>
          <w:szCs w:val="24"/>
        </w:rPr>
        <w:t xml:space="preserve"> </w:t>
      </w:r>
      <w:r w:rsidR="00A55EA9" w:rsidRPr="00904946">
        <w:rPr>
          <w:rFonts w:ascii="Arial Narrow" w:hAnsi="Arial Narrow" w:cs="Arial"/>
          <w:sz w:val="24"/>
          <w:szCs w:val="24"/>
        </w:rPr>
        <w:t>Centrum Produktu Regionalnego</w:t>
      </w:r>
      <w:r w:rsidR="00171500" w:rsidRPr="00904946">
        <w:rPr>
          <w:rFonts w:ascii="Arial Narrow" w:hAnsi="Arial Narrow" w:cs="Arial"/>
          <w:sz w:val="24"/>
          <w:szCs w:val="24"/>
        </w:rPr>
        <w:t xml:space="preserve"> z siedzibą </w:t>
      </w:r>
      <w:r w:rsidR="00500518">
        <w:rPr>
          <w:rFonts w:ascii="Arial Narrow" w:hAnsi="Arial Narrow" w:cs="Arial"/>
          <w:sz w:val="24"/>
          <w:szCs w:val="24"/>
        </w:rPr>
        <w:br/>
      </w:r>
      <w:r w:rsidR="00171500" w:rsidRPr="00904946">
        <w:rPr>
          <w:rFonts w:ascii="Arial Narrow" w:hAnsi="Arial Narrow" w:cs="Arial"/>
          <w:sz w:val="24"/>
          <w:szCs w:val="24"/>
        </w:rPr>
        <w:t xml:space="preserve">w Zielonej Górze </w:t>
      </w:r>
      <w:r w:rsidR="00A55EA9" w:rsidRPr="00904946">
        <w:rPr>
          <w:rFonts w:ascii="Arial Narrow" w:hAnsi="Arial Narrow" w:cs="Arial"/>
          <w:sz w:val="24"/>
          <w:szCs w:val="24"/>
        </w:rPr>
        <w:t xml:space="preserve">ul. Leona Wyczółkowskiego 2, 65-140 Zielona Góra </w:t>
      </w:r>
      <w:r w:rsidR="00676EFB" w:rsidRPr="00904946">
        <w:rPr>
          <w:rFonts w:ascii="Arial Narrow" w:hAnsi="Arial Narrow" w:cs="Arial"/>
          <w:sz w:val="24"/>
          <w:szCs w:val="24"/>
        </w:rPr>
        <w:t>do dnia</w:t>
      </w:r>
      <w:r w:rsidR="00500518">
        <w:rPr>
          <w:rFonts w:ascii="Arial Narrow" w:hAnsi="Arial Narrow" w:cs="Arial"/>
          <w:sz w:val="24"/>
          <w:szCs w:val="24"/>
        </w:rPr>
        <w:t xml:space="preserve"> </w:t>
      </w:r>
      <w:r w:rsidR="006E27A3">
        <w:rPr>
          <w:rFonts w:ascii="Arial Narrow" w:hAnsi="Arial Narrow" w:cs="Arial"/>
          <w:b/>
          <w:bCs/>
          <w:sz w:val="24"/>
          <w:szCs w:val="24"/>
        </w:rPr>
        <w:t>05</w:t>
      </w:r>
      <w:r w:rsidR="00DD2B8D">
        <w:rPr>
          <w:rFonts w:ascii="Arial Narrow" w:hAnsi="Arial Narrow" w:cs="Arial"/>
          <w:b/>
          <w:bCs/>
          <w:sz w:val="24"/>
          <w:szCs w:val="24"/>
        </w:rPr>
        <w:t>.</w:t>
      </w:r>
      <w:r w:rsidR="006E27A3">
        <w:rPr>
          <w:rFonts w:ascii="Arial Narrow" w:hAnsi="Arial Narrow" w:cs="Arial"/>
          <w:b/>
          <w:bCs/>
          <w:sz w:val="24"/>
          <w:szCs w:val="24"/>
        </w:rPr>
        <w:t>04</w:t>
      </w:r>
      <w:r w:rsidR="00500518" w:rsidRPr="006F6561">
        <w:rPr>
          <w:rFonts w:ascii="Arial Narrow" w:hAnsi="Arial Narrow" w:cs="Arial"/>
          <w:b/>
          <w:bCs/>
          <w:sz w:val="24"/>
          <w:szCs w:val="24"/>
        </w:rPr>
        <w:t>.2021r.</w:t>
      </w:r>
      <w:r w:rsidR="00DC1069">
        <w:rPr>
          <w:rFonts w:ascii="Arial Narrow" w:hAnsi="Arial Narrow" w:cs="Arial"/>
          <w:b/>
          <w:bCs/>
          <w:sz w:val="24"/>
          <w:szCs w:val="24"/>
        </w:rPr>
        <w:t xml:space="preserve">, </w:t>
      </w:r>
      <w:r w:rsidR="00500518">
        <w:rPr>
          <w:rFonts w:ascii="Arial Narrow" w:hAnsi="Arial Narrow" w:cs="Arial"/>
          <w:b/>
          <w:bCs/>
          <w:sz w:val="24"/>
          <w:szCs w:val="24"/>
        </w:rPr>
        <w:br/>
      </w:r>
      <w:r w:rsidR="00DC1069">
        <w:rPr>
          <w:rFonts w:ascii="Arial Narrow" w:hAnsi="Arial Narrow" w:cs="Arial"/>
          <w:b/>
          <w:bCs/>
          <w:sz w:val="24"/>
          <w:szCs w:val="24"/>
        </w:rPr>
        <w:t>w godzinach pracy jednostki</w:t>
      </w:r>
      <w:r w:rsidR="00A30545" w:rsidRPr="00904946">
        <w:rPr>
          <w:rFonts w:ascii="Arial Narrow" w:hAnsi="Arial Narrow" w:cs="Arial"/>
          <w:sz w:val="24"/>
          <w:szCs w:val="24"/>
        </w:rPr>
        <w:t xml:space="preserve">. Prace nieodebrane stają się </w:t>
      </w:r>
      <w:r w:rsidR="00B00258">
        <w:rPr>
          <w:rFonts w:ascii="Arial Narrow" w:hAnsi="Arial Narrow" w:cs="Arial"/>
          <w:sz w:val="24"/>
          <w:szCs w:val="24"/>
        </w:rPr>
        <w:t xml:space="preserve">nieodpłatnie </w:t>
      </w:r>
      <w:r w:rsidR="00A30545" w:rsidRPr="00904946">
        <w:rPr>
          <w:rFonts w:ascii="Arial Narrow" w:hAnsi="Arial Narrow" w:cs="Arial"/>
          <w:sz w:val="24"/>
          <w:szCs w:val="24"/>
        </w:rPr>
        <w:t>własnością Organizator</w:t>
      </w:r>
      <w:r w:rsidR="00A054C6" w:rsidRPr="00904946">
        <w:rPr>
          <w:rFonts w:ascii="Arial Narrow" w:hAnsi="Arial Narrow" w:cs="Arial"/>
          <w:sz w:val="24"/>
          <w:szCs w:val="24"/>
        </w:rPr>
        <w:t>a</w:t>
      </w:r>
      <w:r w:rsidR="00DC1069">
        <w:rPr>
          <w:rFonts w:ascii="Arial Narrow" w:hAnsi="Arial Narrow" w:cs="Arial"/>
          <w:sz w:val="24"/>
          <w:szCs w:val="24"/>
        </w:rPr>
        <w:t xml:space="preserve"> </w:t>
      </w:r>
      <w:r w:rsidR="00500518">
        <w:rPr>
          <w:rFonts w:ascii="Arial Narrow" w:hAnsi="Arial Narrow" w:cs="Arial"/>
          <w:sz w:val="24"/>
          <w:szCs w:val="24"/>
        </w:rPr>
        <w:br/>
      </w:r>
      <w:r w:rsidR="00DC1069">
        <w:rPr>
          <w:rFonts w:ascii="Arial Narrow" w:hAnsi="Arial Narrow" w:cs="Arial"/>
          <w:sz w:val="24"/>
          <w:szCs w:val="24"/>
        </w:rPr>
        <w:t>z upływem wskazanego czasu do ich odebrania</w:t>
      </w:r>
      <w:r w:rsidR="00A054C6" w:rsidRPr="00904946">
        <w:rPr>
          <w:rFonts w:ascii="Arial Narrow" w:hAnsi="Arial Narrow" w:cs="Arial"/>
          <w:sz w:val="24"/>
          <w:szCs w:val="24"/>
        </w:rPr>
        <w:t>.</w:t>
      </w:r>
      <w:r w:rsidR="00DC1069">
        <w:rPr>
          <w:rFonts w:ascii="Arial Narrow" w:hAnsi="Arial Narrow" w:cs="Arial"/>
          <w:sz w:val="24"/>
          <w:szCs w:val="24"/>
        </w:rPr>
        <w:t xml:space="preserve"> Wraz z przejściem na Organizatora własności prac, przechodzą na niego majątkowe prawa autorskie.</w:t>
      </w:r>
      <w:r w:rsidR="00B00258">
        <w:rPr>
          <w:rFonts w:ascii="Arial Narrow" w:hAnsi="Arial Narrow" w:cs="Arial"/>
          <w:sz w:val="24"/>
          <w:szCs w:val="24"/>
        </w:rPr>
        <w:t xml:space="preserve"> Nieodebrane prace  mogą być zniszczone przez Organizatora, bez zgody autora.</w:t>
      </w:r>
    </w:p>
    <w:p w14:paraId="08373301" w14:textId="32979DDF" w:rsidR="00A55EA9" w:rsidRPr="00746D6D" w:rsidRDefault="00904946" w:rsidP="00DD2B8D">
      <w:pPr>
        <w:autoSpaceDE w:val="0"/>
        <w:autoSpaceDN w:val="0"/>
        <w:adjustRightInd w:val="0"/>
        <w:spacing w:after="0"/>
        <w:ind w:left="624" w:hanging="34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9.   </w:t>
      </w:r>
      <w:r w:rsidR="00A55EA9">
        <w:rPr>
          <w:rFonts w:ascii="Arial Narrow" w:hAnsi="Arial Narrow" w:cs="Arial"/>
          <w:sz w:val="24"/>
          <w:szCs w:val="24"/>
        </w:rPr>
        <w:t>Po zakończeniu konkursu nadesłane prace zostaną zaprezentowane</w:t>
      </w:r>
      <w:r w:rsidR="00676EFB">
        <w:rPr>
          <w:rFonts w:ascii="Arial Narrow" w:hAnsi="Arial Narrow" w:cs="Arial"/>
          <w:sz w:val="24"/>
          <w:szCs w:val="24"/>
        </w:rPr>
        <w:t xml:space="preserve"> między innymi</w:t>
      </w:r>
      <w:r w:rsidR="00A55EA9">
        <w:rPr>
          <w:rFonts w:ascii="Arial Narrow" w:hAnsi="Arial Narrow" w:cs="Arial"/>
          <w:sz w:val="24"/>
          <w:szCs w:val="24"/>
        </w:rPr>
        <w:t xml:space="preserve"> </w:t>
      </w:r>
      <w:r w:rsidRPr="00F216A2">
        <w:rPr>
          <w:rFonts w:ascii="Arial Narrow" w:hAnsi="Arial Narrow" w:cs="Arial"/>
          <w:sz w:val="24"/>
          <w:szCs w:val="24"/>
        </w:rPr>
        <w:t xml:space="preserve">na stronie internetowej i </w:t>
      </w:r>
      <w:r w:rsidR="00A55EA9">
        <w:rPr>
          <w:rFonts w:ascii="Arial Narrow" w:hAnsi="Arial Narrow" w:cs="Arial"/>
          <w:sz w:val="24"/>
          <w:szCs w:val="24"/>
        </w:rPr>
        <w:t>w mediach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A55EA9">
        <w:rPr>
          <w:rFonts w:ascii="Arial Narrow" w:hAnsi="Arial Narrow" w:cs="Arial"/>
          <w:sz w:val="24"/>
          <w:szCs w:val="24"/>
        </w:rPr>
        <w:t xml:space="preserve">społecznościowych </w:t>
      </w:r>
      <w:r w:rsidR="00A10471">
        <w:rPr>
          <w:rFonts w:ascii="Arial Narrow" w:hAnsi="Arial Narrow" w:cs="Arial"/>
          <w:sz w:val="24"/>
          <w:szCs w:val="24"/>
        </w:rPr>
        <w:t>O</w:t>
      </w:r>
      <w:r w:rsidR="00CE76E8">
        <w:rPr>
          <w:rFonts w:ascii="Arial Narrow" w:hAnsi="Arial Narrow" w:cs="Arial"/>
          <w:sz w:val="24"/>
          <w:szCs w:val="24"/>
        </w:rPr>
        <w:t>r</w:t>
      </w:r>
      <w:r w:rsidR="00A55EA9">
        <w:rPr>
          <w:rFonts w:ascii="Arial Narrow" w:hAnsi="Arial Narrow" w:cs="Arial"/>
          <w:sz w:val="24"/>
          <w:szCs w:val="24"/>
        </w:rPr>
        <w:t>ganizator</w:t>
      </w:r>
      <w:r w:rsidR="00A054C6">
        <w:rPr>
          <w:rFonts w:ascii="Arial Narrow" w:hAnsi="Arial Narrow" w:cs="Arial"/>
          <w:sz w:val="24"/>
          <w:szCs w:val="24"/>
        </w:rPr>
        <w:t>a.</w:t>
      </w:r>
    </w:p>
    <w:p w14:paraId="0F821A5D" w14:textId="37F87B17" w:rsidR="0052721C" w:rsidRPr="00746D6D" w:rsidRDefault="00904946" w:rsidP="00DD2B8D">
      <w:pPr>
        <w:autoSpaceDE w:val="0"/>
        <w:autoSpaceDN w:val="0"/>
        <w:adjustRightInd w:val="0"/>
        <w:spacing w:after="0"/>
        <w:ind w:left="624" w:hanging="3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10</w:t>
      </w:r>
      <w:r w:rsidR="0052721C" w:rsidRPr="00746D6D">
        <w:rPr>
          <w:rFonts w:ascii="Arial Narrow" w:hAnsi="Arial Narrow" w:cs="Arial"/>
          <w:sz w:val="24"/>
          <w:szCs w:val="24"/>
        </w:rPr>
        <w:t>.   Organizator Konkursu zastrzega sobie prawo nierozstrzygnięcia Konkursu w przypadku, kiedy żad</w:t>
      </w:r>
      <w:r w:rsidR="00A55EA9">
        <w:rPr>
          <w:rFonts w:ascii="Arial Narrow" w:hAnsi="Arial Narrow" w:cs="Arial"/>
          <w:sz w:val="24"/>
          <w:szCs w:val="24"/>
        </w:rPr>
        <w:t>na</w:t>
      </w:r>
      <w:r w:rsidR="0052721C" w:rsidRPr="00746D6D">
        <w:rPr>
          <w:rFonts w:ascii="Arial Narrow" w:hAnsi="Arial Narrow" w:cs="Arial"/>
          <w:sz w:val="24"/>
          <w:szCs w:val="24"/>
        </w:rPr>
        <w:t xml:space="preserve"> z nadesłanych do Konkursu </w:t>
      </w:r>
      <w:r w:rsidR="00A55EA9">
        <w:rPr>
          <w:rFonts w:ascii="Arial Narrow" w:hAnsi="Arial Narrow" w:cs="Arial"/>
          <w:sz w:val="24"/>
          <w:szCs w:val="24"/>
        </w:rPr>
        <w:t>prac</w:t>
      </w:r>
      <w:r w:rsidR="00A30545" w:rsidRPr="00746D6D">
        <w:rPr>
          <w:rFonts w:ascii="Arial Narrow" w:hAnsi="Arial Narrow" w:cs="Arial"/>
          <w:sz w:val="24"/>
          <w:szCs w:val="24"/>
        </w:rPr>
        <w:t xml:space="preserve"> </w:t>
      </w:r>
      <w:r w:rsidR="0052721C" w:rsidRPr="00746D6D">
        <w:rPr>
          <w:rFonts w:ascii="Arial Narrow" w:hAnsi="Arial Narrow" w:cs="Arial"/>
          <w:sz w:val="24"/>
          <w:szCs w:val="24"/>
        </w:rPr>
        <w:t>nie będzie spełniał</w:t>
      </w:r>
      <w:r w:rsidR="00A55EA9">
        <w:rPr>
          <w:rFonts w:ascii="Arial Narrow" w:hAnsi="Arial Narrow" w:cs="Arial"/>
          <w:sz w:val="24"/>
          <w:szCs w:val="24"/>
        </w:rPr>
        <w:t>a</w:t>
      </w:r>
      <w:r w:rsidR="0052721C" w:rsidRPr="00746D6D">
        <w:rPr>
          <w:rFonts w:ascii="Arial Narrow" w:hAnsi="Arial Narrow" w:cs="Arial"/>
          <w:sz w:val="24"/>
          <w:szCs w:val="24"/>
        </w:rPr>
        <w:t xml:space="preserve"> oczekiwań Organizator</w:t>
      </w:r>
      <w:r w:rsidR="00A10471">
        <w:rPr>
          <w:rFonts w:ascii="Arial Narrow" w:hAnsi="Arial Narrow" w:cs="Arial"/>
          <w:sz w:val="24"/>
          <w:szCs w:val="24"/>
        </w:rPr>
        <w:t>a.</w:t>
      </w:r>
    </w:p>
    <w:p w14:paraId="1E225D2E" w14:textId="4A168E6B" w:rsidR="00547A86" w:rsidRPr="008F1935" w:rsidRDefault="00547A86" w:rsidP="00171500">
      <w:pPr>
        <w:pStyle w:val="Akapitzlist"/>
        <w:spacing w:after="0"/>
        <w:ind w:left="624"/>
        <w:jc w:val="both"/>
        <w:rPr>
          <w:rFonts w:ascii="Arial Narrow" w:hAnsi="Arial Narrow" w:cs="Arial"/>
          <w:sz w:val="24"/>
          <w:szCs w:val="24"/>
        </w:rPr>
      </w:pPr>
    </w:p>
    <w:p w14:paraId="275D78DE" w14:textId="77777777" w:rsidR="001C7446" w:rsidRPr="005D764A" w:rsidRDefault="001C7446" w:rsidP="00FE11F5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47F2973E" w14:textId="51A39D99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464062">
        <w:rPr>
          <w:rFonts w:ascii="Arial Narrow" w:hAnsi="Arial Narrow" w:cs="Arial"/>
          <w:b/>
          <w:bCs/>
          <w:sz w:val="24"/>
          <w:szCs w:val="24"/>
        </w:rPr>
        <w:t>5</w:t>
      </w:r>
    </w:p>
    <w:p w14:paraId="40A10103" w14:textId="77777777" w:rsidR="00C9030F" w:rsidRPr="005D764A" w:rsidRDefault="00C9030F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7BB0A19C" w14:textId="77777777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KRYTERIA OCENY</w:t>
      </w:r>
    </w:p>
    <w:p w14:paraId="4234CF7D" w14:textId="77777777" w:rsidR="00E87EEF" w:rsidRPr="005D764A" w:rsidRDefault="00E87EEF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F08C4F3" w14:textId="7B16468A" w:rsidR="00D173D6" w:rsidRPr="005D764A" w:rsidRDefault="008F1935" w:rsidP="00FE11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Prace</w:t>
      </w:r>
      <w:r w:rsidR="00A356D4" w:rsidRPr="005D764A">
        <w:rPr>
          <w:rFonts w:ascii="Arial Narrow" w:hAnsi="Arial Narrow" w:cs="Arial"/>
          <w:sz w:val="24"/>
          <w:szCs w:val="24"/>
        </w:rPr>
        <w:t xml:space="preserve"> </w:t>
      </w:r>
      <w:r w:rsidR="00D173D6" w:rsidRPr="005D764A">
        <w:rPr>
          <w:rFonts w:ascii="Arial Narrow" w:hAnsi="Arial Narrow" w:cs="Arial"/>
          <w:sz w:val="24"/>
          <w:szCs w:val="24"/>
        </w:rPr>
        <w:t xml:space="preserve">będą oceniane przez </w:t>
      </w:r>
      <w:r w:rsidR="00CD2CE2" w:rsidRPr="005D764A">
        <w:rPr>
          <w:rFonts w:ascii="Arial Narrow" w:hAnsi="Arial Narrow" w:cs="Arial"/>
          <w:sz w:val="24"/>
          <w:szCs w:val="24"/>
        </w:rPr>
        <w:t>Komisję Konkursową</w:t>
      </w:r>
      <w:r w:rsidR="00D173D6" w:rsidRPr="005D764A">
        <w:rPr>
          <w:rFonts w:ascii="Arial Narrow" w:hAnsi="Arial Narrow" w:cs="Arial"/>
          <w:sz w:val="24"/>
          <w:szCs w:val="24"/>
        </w:rPr>
        <w:t xml:space="preserve"> w składzie określonym przez Organizator</w:t>
      </w:r>
      <w:r w:rsidR="00A10471">
        <w:rPr>
          <w:rFonts w:ascii="Arial Narrow" w:hAnsi="Arial Narrow" w:cs="Arial"/>
          <w:sz w:val="24"/>
          <w:szCs w:val="24"/>
        </w:rPr>
        <w:t>a.</w:t>
      </w:r>
    </w:p>
    <w:p w14:paraId="058F27DB" w14:textId="77777777" w:rsidR="00665822" w:rsidRPr="005D764A" w:rsidRDefault="00D173D6" w:rsidP="00FE11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 xml:space="preserve">Decyzje Komisji </w:t>
      </w:r>
      <w:r w:rsidR="00A90ED9" w:rsidRPr="005D764A">
        <w:rPr>
          <w:rFonts w:ascii="Arial Narrow" w:hAnsi="Arial Narrow" w:cs="Arial"/>
          <w:sz w:val="24"/>
          <w:szCs w:val="24"/>
        </w:rPr>
        <w:t xml:space="preserve">Konkursowej </w:t>
      </w:r>
      <w:r w:rsidR="00E95B8A" w:rsidRPr="005D764A">
        <w:rPr>
          <w:rFonts w:ascii="Arial Narrow" w:hAnsi="Arial Narrow" w:cs="Arial"/>
          <w:sz w:val="24"/>
          <w:szCs w:val="24"/>
        </w:rPr>
        <w:t xml:space="preserve">zapadają na podstawie </w:t>
      </w:r>
      <w:r w:rsidR="00406082" w:rsidRPr="005D764A">
        <w:rPr>
          <w:rFonts w:ascii="Arial Narrow" w:hAnsi="Arial Narrow" w:cs="Arial"/>
          <w:sz w:val="24"/>
          <w:szCs w:val="24"/>
        </w:rPr>
        <w:t>oceny złożonych do konkursu prac pod kątem</w:t>
      </w:r>
      <w:r w:rsidR="00665822" w:rsidRPr="005D764A">
        <w:rPr>
          <w:rFonts w:ascii="Arial Narrow" w:hAnsi="Arial Narrow" w:cs="Arial"/>
          <w:sz w:val="24"/>
          <w:szCs w:val="24"/>
        </w:rPr>
        <w:t>:</w:t>
      </w:r>
    </w:p>
    <w:p w14:paraId="5FF8B5E1" w14:textId="77777777" w:rsidR="00B02940" w:rsidRPr="00B02940" w:rsidRDefault="00406082" w:rsidP="00B029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B02940">
        <w:rPr>
          <w:rFonts w:ascii="Arial Narrow" w:hAnsi="Arial Narrow" w:cs="Arial"/>
          <w:sz w:val="24"/>
          <w:szCs w:val="24"/>
        </w:rPr>
        <w:t>estetyki,</w:t>
      </w:r>
    </w:p>
    <w:p w14:paraId="6BD143D3" w14:textId="77777777" w:rsidR="00B02940" w:rsidRDefault="00665822" w:rsidP="00B0294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B02940">
        <w:rPr>
          <w:rFonts w:ascii="Arial Narrow" w:hAnsi="Arial Narrow" w:cs="Arial"/>
          <w:sz w:val="24"/>
          <w:szCs w:val="24"/>
        </w:rPr>
        <w:t>oryginalności pomysłu i atrakcyjności formy,</w:t>
      </w:r>
    </w:p>
    <w:p w14:paraId="425F61E9" w14:textId="15A3FBE5" w:rsidR="00BB5225" w:rsidRDefault="00665822" w:rsidP="00E643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B02940">
        <w:rPr>
          <w:rFonts w:ascii="Arial Narrow" w:hAnsi="Arial Narrow" w:cs="Arial"/>
          <w:sz w:val="24"/>
          <w:szCs w:val="24"/>
        </w:rPr>
        <w:t>techniki wykonania.</w:t>
      </w:r>
    </w:p>
    <w:p w14:paraId="4F034700" w14:textId="77777777" w:rsidR="006E27A3" w:rsidRPr="00E6437E" w:rsidRDefault="006E27A3" w:rsidP="006E27A3">
      <w:pPr>
        <w:pStyle w:val="Akapitzlist"/>
        <w:autoSpaceDE w:val="0"/>
        <w:autoSpaceDN w:val="0"/>
        <w:adjustRightInd w:val="0"/>
        <w:spacing w:after="0"/>
        <w:ind w:left="1755"/>
        <w:jc w:val="both"/>
        <w:rPr>
          <w:rFonts w:ascii="Arial Narrow" w:hAnsi="Arial Narrow" w:cs="Arial"/>
          <w:sz w:val="24"/>
          <w:szCs w:val="24"/>
        </w:rPr>
      </w:pPr>
    </w:p>
    <w:p w14:paraId="2EB92802" w14:textId="0E4DD204" w:rsidR="00D173D6" w:rsidRPr="007A1D8F" w:rsidRDefault="00A90ED9" w:rsidP="00FE11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 xml:space="preserve">Komisja Konkursowa </w:t>
      </w:r>
      <w:r w:rsidR="00D173D6" w:rsidRPr="005D764A">
        <w:rPr>
          <w:rFonts w:ascii="Arial Narrow" w:hAnsi="Arial Narrow" w:cs="Arial"/>
          <w:sz w:val="24"/>
          <w:szCs w:val="24"/>
        </w:rPr>
        <w:t xml:space="preserve">dokona oceny prac oraz </w:t>
      </w:r>
      <w:r w:rsidR="00EF4C20" w:rsidRPr="005D764A">
        <w:rPr>
          <w:rFonts w:ascii="Arial Narrow" w:hAnsi="Arial Narrow" w:cs="Arial"/>
          <w:sz w:val="24"/>
          <w:szCs w:val="24"/>
        </w:rPr>
        <w:t xml:space="preserve">podejmie decyzję o </w:t>
      </w:r>
      <w:r w:rsidR="00F463C1" w:rsidRPr="005D764A">
        <w:rPr>
          <w:rFonts w:ascii="Arial Narrow" w:hAnsi="Arial Narrow" w:cs="Arial"/>
          <w:sz w:val="24"/>
          <w:szCs w:val="24"/>
        </w:rPr>
        <w:t xml:space="preserve">wyborze </w:t>
      </w:r>
      <w:r w:rsidR="003305F3">
        <w:rPr>
          <w:rFonts w:ascii="Arial Narrow" w:hAnsi="Arial Narrow" w:cs="Arial"/>
          <w:sz w:val="24"/>
          <w:szCs w:val="24"/>
        </w:rPr>
        <w:t>wyróżnionych</w:t>
      </w:r>
      <w:r w:rsidR="002C1A0C">
        <w:rPr>
          <w:rFonts w:ascii="Arial Narrow" w:hAnsi="Arial Narrow" w:cs="Arial"/>
          <w:sz w:val="24"/>
          <w:szCs w:val="24"/>
        </w:rPr>
        <w:t xml:space="preserve"> </w:t>
      </w:r>
      <w:r w:rsidR="00C11189">
        <w:rPr>
          <w:rFonts w:ascii="Arial Narrow" w:hAnsi="Arial Narrow" w:cs="Arial"/>
          <w:sz w:val="24"/>
          <w:szCs w:val="24"/>
        </w:rPr>
        <w:t>prac</w:t>
      </w:r>
      <w:r w:rsidR="003305F3">
        <w:rPr>
          <w:rFonts w:ascii="Arial Narrow" w:hAnsi="Arial Narrow" w:cs="Arial"/>
          <w:sz w:val="24"/>
          <w:szCs w:val="24"/>
        </w:rPr>
        <w:br/>
        <w:t xml:space="preserve"> </w:t>
      </w:r>
      <w:r w:rsidR="009171B9" w:rsidRPr="005D764A">
        <w:rPr>
          <w:rFonts w:ascii="Arial Narrow" w:hAnsi="Arial Narrow" w:cs="Arial"/>
          <w:sz w:val="24"/>
          <w:szCs w:val="24"/>
        </w:rPr>
        <w:t>w terminie</w:t>
      </w:r>
      <w:r w:rsidR="00D173D6" w:rsidRPr="005D764A">
        <w:rPr>
          <w:rFonts w:ascii="Arial Narrow" w:hAnsi="Arial Narrow" w:cs="Arial"/>
          <w:sz w:val="24"/>
          <w:szCs w:val="24"/>
        </w:rPr>
        <w:t xml:space="preserve"> </w:t>
      </w:r>
      <w:r w:rsidR="002E6A84" w:rsidRPr="007A1D8F">
        <w:rPr>
          <w:rFonts w:ascii="Arial Narrow" w:hAnsi="Arial Narrow" w:cs="Arial"/>
          <w:b/>
          <w:bCs/>
          <w:sz w:val="24"/>
          <w:szCs w:val="24"/>
        </w:rPr>
        <w:t>do</w:t>
      </w:r>
      <w:r w:rsidR="00500518" w:rsidRPr="007A1D8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021DA3" w:rsidRPr="007A1D8F">
        <w:rPr>
          <w:rFonts w:ascii="Arial Narrow" w:hAnsi="Arial Narrow" w:cs="Arial"/>
          <w:b/>
          <w:bCs/>
          <w:sz w:val="24"/>
          <w:szCs w:val="24"/>
        </w:rPr>
        <w:t>31.03.2022</w:t>
      </w:r>
      <w:r w:rsidR="002E6A84" w:rsidRPr="005D764A">
        <w:rPr>
          <w:rFonts w:ascii="Arial Narrow" w:hAnsi="Arial Narrow" w:cs="Arial"/>
          <w:sz w:val="24"/>
          <w:szCs w:val="24"/>
        </w:rPr>
        <w:t xml:space="preserve"> </w:t>
      </w:r>
      <w:r w:rsidR="00A84EA9" w:rsidRPr="007A1D8F">
        <w:rPr>
          <w:rFonts w:ascii="Arial Narrow" w:hAnsi="Arial Narrow" w:cs="Arial"/>
          <w:b/>
          <w:bCs/>
          <w:sz w:val="24"/>
          <w:szCs w:val="24"/>
        </w:rPr>
        <w:t>roku.</w:t>
      </w:r>
    </w:p>
    <w:p w14:paraId="049E68C9" w14:textId="2E3D189D" w:rsidR="00E6437E" w:rsidRPr="007F02F8" w:rsidRDefault="00E6437E" w:rsidP="00FE11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76923C" w:themeColor="accent3" w:themeShade="BF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Komisja Konkursowa po dokonaniu oceny </w:t>
      </w:r>
      <w:r w:rsidR="00DD2B8D">
        <w:rPr>
          <w:rFonts w:ascii="Arial Narrow" w:hAnsi="Arial Narrow" w:cs="Arial"/>
          <w:sz w:val="24"/>
          <w:szCs w:val="24"/>
        </w:rPr>
        <w:t xml:space="preserve">wyróżni </w:t>
      </w:r>
      <w:r w:rsidR="00021DA3">
        <w:rPr>
          <w:rFonts w:ascii="Arial Narrow" w:hAnsi="Arial Narrow" w:cs="Arial"/>
          <w:sz w:val="24"/>
          <w:szCs w:val="24"/>
        </w:rPr>
        <w:t xml:space="preserve">zwycięskie </w:t>
      </w:r>
      <w:r w:rsidR="00DC1069">
        <w:rPr>
          <w:rFonts w:ascii="Arial Narrow" w:hAnsi="Arial Narrow" w:cs="Arial"/>
          <w:sz w:val="24"/>
          <w:szCs w:val="24"/>
        </w:rPr>
        <w:t>prace</w:t>
      </w:r>
      <w:r w:rsidR="007F02F8" w:rsidRPr="00F216A2">
        <w:rPr>
          <w:rFonts w:ascii="Arial Narrow" w:hAnsi="Arial Narrow" w:cs="Arial"/>
          <w:sz w:val="24"/>
          <w:szCs w:val="24"/>
        </w:rPr>
        <w:t>.</w:t>
      </w:r>
    </w:p>
    <w:p w14:paraId="1040A667" w14:textId="77777777" w:rsidR="00D173D6" w:rsidRPr="005D764A" w:rsidRDefault="00D173D6" w:rsidP="00FE11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 xml:space="preserve">Decyzja </w:t>
      </w:r>
      <w:r w:rsidR="00A90ED9" w:rsidRPr="005D764A">
        <w:rPr>
          <w:rFonts w:ascii="Arial Narrow" w:hAnsi="Arial Narrow" w:cs="Arial"/>
          <w:sz w:val="24"/>
          <w:szCs w:val="24"/>
        </w:rPr>
        <w:t>Komisji Konkursowej</w:t>
      </w:r>
      <w:r w:rsidR="00C9030F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 xml:space="preserve"> jest ostateczna i nie podlega </w:t>
      </w:r>
      <w:r w:rsidR="00A90ED9" w:rsidRPr="005D764A">
        <w:rPr>
          <w:rFonts w:ascii="Arial Narrow" w:hAnsi="Arial Narrow" w:cs="Arial"/>
          <w:sz w:val="24"/>
          <w:szCs w:val="24"/>
        </w:rPr>
        <w:t>zaskarżeniu</w:t>
      </w:r>
      <w:r w:rsidRPr="005D764A">
        <w:rPr>
          <w:rFonts w:ascii="Arial Narrow" w:hAnsi="Arial Narrow" w:cs="Arial"/>
          <w:sz w:val="24"/>
          <w:szCs w:val="24"/>
        </w:rPr>
        <w:t>.</w:t>
      </w:r>
    </w:p>
    <w:p w14:paraId="1B3C7072" w14:textId="3A68F3CC" w:rsidR="00D173D6" w:rsidRPr="005D764A" w:rsidRDefault="00D173D6" w:rsidP="00FE11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>Z rozstrzygnięcia Konkursu zostanie sporządzony protokół</w:t>
      </w:r>
      <w:r w:rsidR="00C11189">
        <w:rPr>
          <w:rFonts w:ascii="Arial Narrow" w:hAnsi="Arial Narrow" w:cs="Arial"/>
          <w:sz w:val="24"/>
          <w:szCs w:val="24"/>
        </w:rPr>
        <w:t>.</w:t>
      </w:r>
    </w:p>
    <w:p w14:paraId="7E06BEC7" w14:textId="45827A3F" w:rsidR="00C11189" w:rsidRPr="007F02F8" w:rsidRDefault="003305F3" w:rsidP="00643901">
      <w:pPr>
        <w:pStyle w:val="Akapitzlist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Osoby</w:t>
      </w:r>
      <w:r w:rsidR="00DC1069">
        <w:rPr>
          <w:rFonts w:ascii="Arial Narrow" w:hAnsi="Arial Narrow" w:cs="Arial"/>
          <w:sz w:val="24"/>
          <w:szCs w:val="24"/>
        </w:rPr>
        <w:t>, których prace zostały</w:t>
      </w:r>
      <w:r>
        <w:rPr>
          <w:rFonts w:ascii="Arial Narrow" w:hAnsi="Arial Narrow" w:cs="Arial"/>
          <w:sz w:val="24"/>
          <w:szCs w:val="24"/>
        </w:rPr>
        <w:t xml:space="preserve"> wyróżnione w</w:t>
      </w:r>
      <w:r w:rsidR="00E6437E" w:rsidRPr="00E6437E">
        <w:rPr>
          <w:rFonts w:ascii="Arial Narrow" w:hAnsi="Arial Narrow" w:cs="Arial"/>
          <w:sz w:val="24"/>
          <w:szCs w:val="24"/>
        </w:rPr>
        <w:t xml:space="preserve"> </w:t>
      </w:r>
      <w:r w:rsidR="00C60E15" w:rsidRPr="00E6437E">
        <w:rPr>
          <w:rFonts w:ascii="Arial Narrow" w:hAnsi="Arial Narrow" w:cs="Arial"/>
          <w:sz w:val="24"/>
          <w:szCs w:val="24"/>
        </w:rPr>
        <w:t>Konkurs</w:t>
      </w:r>
      <w:r>
        <w:rPr>
          <w:rFonts w:ascii="Arial Narrow" w:hAnsi="Arial Narrow" w:cs="Arial"/>
          <w:sz w:val="24"/>
          <w:szCs w:val="24"/>
        </w:rPr>
        <w:t>ie</w:t>
      </w:r>
      <w:r w:rsidR="00C60E15" w:rsidRPr="00E6437E">
        <w:rPr>
          <w:rFonts w:ascii="Arial Narrow" w:hAnsi="Arial Narrow" w:cs="Arial"/>
          <w:sz w:val="24"/>
          <w:szCs w:val="24"/>
        </w:rPr>
        <w:t xml:space="preserve"> zostan</w:t>
      </w:r>
      <w:r w:rsidR="00E6437E" w:rsidRPr="00E6437E">
        <w:rPr>
          <w:rFonts w:ascii="Arial Narrow" w:hAnsi="Arial Narrow" w:cs="Arial"/>
          <w:sz w:val="24"/>
          <w:szCs w:val="24"/>
        </w:rPr>
        <w:t>ą</w:t>
      </w:r>
      <w:r w:rsidR="00C60E15" w:rsidRPr="00E6437E">
        <w:rPr>
          <w:rFonts w:ascii="Arial Narrow" w:hAnsi="Arial Narrow" w:cs="Arial"/>
          <w:sz w:val="24"/>
          <w:szCs w:val="24"/>
        </w:rPr>
        <w:t xml:space="preserve"> powiadomi</w:t>
      </w:r>
      <w:r>
        <w:rPr>
          <w:rFonts w:ascii="Arial Narrow" w:hAnsi="Arial Narrow" w:cs="Arial"/>
          <w:sz w:val="24"/>
          <w:szCs w:val="24"/>
        </w:rPr>
        <w:t>one</w:t>
      </w:r>
      <w:r w:rsidR="00D173D6" w:rsidRPr="00E6437E">
        <w:rPr>
          <w:rFonts w:ascii="Arial Narrow" w:hAnsi="Arial Narrow" w:cs="Arial"/>
          <w:sz w:val="24"/>
          <w:szCs w:val="24"/>
        </w:rPr>
        <w:t xml:space="preserve"> telefonicznie lub pisemnie o </w:t>
      </w:r>
      <w:r w:rsidR="00A90ED9" w:rsidRPr="00E6437E">
        <w:rPr>
          <w:rFonts w:ascii="Arial Narrow" w:hAnsi="Arial Narrow" w:cs="Arial"/>
          <w:sz w:val="24"/>
          <w:szCs w:val="24"/>
        </w:rPr>
        <w:t xml:space="preserve">wynikach konkursu oraz </w:t>
      </w:r>
      <w:r w:rsidR="0052721C" w:rsidRPr="00E6437E">
        <w:rPr>
          <w:rFonts w:ascii="Arial Narrow" w:hAnsi="Arial Narrow" w:cs="Arial"/>
          <w:sz w:val="24"/>
          <w:szCs w:val="24"/>
        </w:rPr>
        <w:t>sposobie</w:t>
      </w:r>
      <w:r w:rsidR="00A90ED9" w:rsidRPr="00E6437E">
        <w:rPr>
          <w:rFonts w:ascii="Arial Narrow" w:hAnsi="Arial Narrow" w:cs="Arial"/>
          <w:sz w:val="24"/>
          <w:szCs w:val="24"/>
        </w:rPr>
        <w:t xml:space="preserve"> </w:t>
      </w:r>
      <w:r w:rsidR="0052721C" w:rsidRPr="00E6437E">
        <w:rPr>
          <w:rFonts w:ascii="Arial Narrow" w:hAnsi="Arial Narrow" w:cs="Arial"/>
          <w:sz w:val="24"/>
          <w:szCs w:val="24"/>
        </w:rPr>
        <w:t>przekazania</w:t>
      </w:r>
      <w:r w:rsidR="00F216A2">
        <w:rPr>
          <w:rFonts w:ascii="Arial Narrow" w:hAnsi="Arial Narrow" w:cs="Arial"/>
          <w:sz w:val="24"/>
          <w:szCs w:val="24"/>
        </w:rPr>
        <w:t xml:space="preserve"> </w:t>
      </w:r>
      <w:r w:rsidR="007F02F8" w:rsidRPr="00F216A2">
        <w:rPr>
          <w:rFonts w:ascii="Arial Narrow" w:hAnsi="Arial Narrow" w:cs="Arial"/>
          <w:sz w:val="24"/>
          <w:szCs w:val="24"/>
        </w:rPr>
        <w:t>zestawu promocyjnego.</w:t>
      </w:r>
      <w:r w:rsidR="00D173D6" w:rsidRPr="00F216A2">
        <w:rPr>
          <w:rFonts w:ascii="Arial Narrow" w:hAnsi="Arial Narrow" w:cs="Arial"/>
          <w:sz w:val="24"/>
          <w:szCs w:val="24"/>
        </w:rPr>
        <w:t xml:space="preserve"> </w:t>
      </w:r>
      <w:r w:rsidR="00D173D6" w:rsidRPr="00E6437E">
        <w:rPr>
          <w:rFonts w:ascii="Arial Narrow" w:hAnsi="Arial Narrow" w:cs="Arial"/>
          <w:sz w:val="24"/>
          <w:szCs w:val="24"/>
        </w:rPr>
        <w:t xml:space="preserve">Dodatkowo </w:t>
      </w:r>
      <w:r w:rsidR="0052721C" w:rsidRPr="00E6437E">
        <w:rPr>
          <w:rFonts w:ascii="Arial Narrow" w:hAnsi="Arial Narrow" w:cs="Arial"/>
          <w:sz w:val="24"/>
          <w:szCs w:val="24"/>
        </w:rPr>
        <w:t>wyniki Konkursu zostaną umieszczone</w:t>
      </w:r>
      <w:r w:rsidR="008F1935">
        <w:rPr>
          <w:rFonts w:ascii="Arial Narrow" w:hAnsi="Arial Narrow" w:cs="Arial"/>
          <w:sz w:val="24"/>
          <w:szCs w:val="24"/>
        </w:rPr>
        <w:t xml:space="preserve"> m.in.</w:t>
      </w:r>
      <w:r w:rsidR="00D173D6" w:rsidRPr="00E6437E">
        <w:rPr>
          <w:rFonts w:ascii="Arial Narrow" w:hAnsi="Arial Narrow" w:cs="Arial"/>
          <w:sz w:val="24"/>
          <w:szCs w:val="24"/>
        </w:rPr>
        <w:t xml:space="preserve"> na s</w:t>
      </w:r>
      <w:r w:rsidR="00E6437E">
        <w:rPr>
          <w:rFonts w:ascii="Arial Narrow" w:hAnsi="Arial Narrow" w:cs="Arial"/>
          <w:sz w:val="24"/>
          <w:szCs w:val="24"/>
        </w:rPr>
        <w:t>tronie</w:t>
      </w:r>
      <w:r w:rsidR="00D173D6" w:rsidRPr="00E6437E">
        <w:rPr>
          <w:rFonts w:ascii="Arial Narrow" w:hAnsi="Arial Narrow" w:cs="Arial"/>
          <w:sz w:val="24"/>
          <w:szCs w:val="24"/>
        </w:rPr>
        <w:t xml:space="preserve"> interneto</w:t>
      </w:r>
      <w:r w:rsidR="00E6437E">
        <w:rPr>
          <w:rFonts w:ascii="Arial Narrow" w:hAnsi="Arial Narrow" w:cs="Arial"/>
          <w:sz w:val="24"/>
          <w:szCs w:val="24"/>
        </w:rPr>
        <w:t>wej</w:t>
      </w:r>
      <w:r w:rsidR="00D173D6" w:rsidRPr="00E6437E">
        <w:rPr>
          <w:rFonts w:ascii="Arial Narrow" w:hAnsi="Arial Narrow" w:cs="Arial"/>
          <w:sz w:val="24"/>
          <w:szCs w:val="24"/>
        </w:rPr>
        <w:t xml:space="preserve"> Organizator</w:t>
      </w:r>
      <w:r w:rsidR="00A10471">
        <w:rPr>
          <w:rFonts w:ascii="Arial Narrow" w:hAnsi="Arial Narrow" w:cs="Arial"/>
          <w:sz w:val="24"/>
          <w:szCs w:val="24"/>
        </w:rPr>
        <w:t>a</w:t>
      </w:r>
      <w:r w:rsidR="00B02940" w:rsidRPr="00E6437E">
        <w:rPr>
          <w:rFonts w:ascii="Arial Narrow" w:hAnsi="Arial Narrow" w:cs="Arial"/>
          <w:sz w:val="24"/>
          <w:szCs w:val="24"/>
        </w:rPr>
        <w:t xml:space="preserve"> </w:t>
      </w:r>
      <w:r w:rsidR="00D173D6" w:rsidRPr="00E6437E">
        <w:rPr>
          <w:rFonts w:ascii="Arial Narrow" w:hAnsi="Arial Narrow" w:cs="Arial"/>
          <w:sz w:val="24"/>
          <w:szCs w:val="24"/>
        </w:rPr>
        <w:t>–</w:t>
      </w:r>
      <w:r w:rsidR="00A90ED9" w:rsidRPr="00E6437E">
        <w:rPr>
          <w:rFonts w:ascii="Arial Narrow" w:hAnsi="Arial Narrow" w:cs="Arial"/>
          <w:sz w:val="24"/>
          <w:szCs w:val="24"/>
        </w:rPr>
        <w:t xml:space="preserve"> </w:t>
      </w:r>
      <w:hyperlink r:id="rId9" w:history="1">
        <w:r w:rsidR="002E0835" w:rsidRPr="00E6437E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www.lcpr.pl</w:t>
        </w:r>
      </w:hyperlink>
      <w:r w:rsidR="00171500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oraz mediach społecznościowych</w:t>
      </w:r>
      <w:r w:rsidR="007F02F8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.</w:t>
      </w:r>
      <w:r w:rsid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</w:t>
      </w:r>
      <w:r w:rsidR="00643901" w:rsidRP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W przypadku </w:t>
      </w:r>
      <w:r w:rsid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wyróżnienia pracy osoba zgłaszająca j</w:t>
      </w:r>
      <w:r w:rsidR="006F656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ą</w:t>
      </w:r>
      <w:r w:rsid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do konkursu</w:t>
      </w:r>
      <w:r w:rsidR="00643901" w:rsidRP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wyraża</w:t>
      </w:r>
      <w:r w:rsid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</w:t>
      </w:r>
      <w:r w:rsidR="00AC5D1A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na podstawie niniejszego Regulaminu</w:t>
      </w:r>
      <w:r w:rsidR="00643901" w:rsidRP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Organizatorowi zgodę na publikację </w:t>
      </w:r>
      <w:r w:rsidR="00AC5D1A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swoich danych osobowych: imienia, nazwiska ewentualnie nazwy producenta,</w:t>
      </w:r>
      <w:r w:rsidR="006F656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</w:t>
      </w:r>
      <w:r w:rsidR="00AC5D1A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pod którą prowadzi działalność oraz adresu tej działalności</w:t>
      </w:r>
      <w:r w:rsidR="00643901" w:rsidRPr="0064390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.</w:t>
      </w:r>
    </w:p>
    <w:p w14:paraId="4B8376EE" w14:textId="37308648" w:rsidR="00406082" w:rsidRDefault="00406082" w:rsidP="00FE11F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B9C4914" w14:textId="77777777" w:rsidR="006F6561" w:rsidRPr="005D764A" w:rsidRDefault="006F6561" w:rsidP="00FE11F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D767064" w14:textId="4F8C7F51" w:rsidR="00D173D6" w:rsidRPr="005D764A" w:rsidRDefault="00D173D6" w:rsidP="00FE11F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464062">
        <w:rPr>
          <w:rFonts w:ascii="Arial Narrow" w:hAnsi="Arial Narrow" w:cs="Arial"/>
          <w:b/>
          <w:bCs/>
          <w:sz w:val="24"/>
          <w:szCs w:val="24"/>
        </w:rPr>
        <w:t>6</w:t>
      </w:r>
    </w:p>
    <w:p w14:paraId="13C25D56" w14:textId="011792B4" w:rsidR="00D173D6" w:rsidRPr="00F216A2" w:rsidRDefault="007F02F8" w:rsidP="00FE11F5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216A2">
        <w:rPr>
          <w:rFonts w:ascii="Arial Narrow" w:hAnsi="Arial Narrow" w:cs="Arial"/>
          <w:b/>
          <w:bCs/>
          <w:sz w:val="24"/>
          <w:szCs w:val="24"/>
        </w:rPr>
        <w:t>WYRÓŻNIENIA</w:t>
      </w:r>
    </w:p>
    <w:p w14:paraId="228357C7" w14:textId="77777777" w:rsidR="00E87EEF" w:rsidRPr="005D764A" w:rsidRDefault="00E87EEF" w:rsidP="00FE11F5">
      <w:pPr>
        <w:tabs>
          <w:tab w:val="left" w:pos="212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2A06C8B" w14:textId="095E42BB" w:rsidR="00A10471" w:rsidRPr="00313884" w:rsidRDefault="00171500" w:rsidP="00313884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0"/>
        <w:ind w:left="709" w:hanging="357"/>
        <w:jc w:val="both"/>
        <w:rPr>
          <w:rFonts w:ascii="Arial Narrow" w:hAnsi="Arial Narrow" w:cs="Tahoma"/>
          <w:sz w:val="24"/>
          <w:szCs w:val="24"/>
        </w:rPr>
      </w:pPr>
      <w:r w:rsidRPr="00313884">
        <w:rPr>
          <w:rFonts w:ascii="Arial Narrow" w:hAnsi="Arial Narrow" w:cs="Tahoma"/>
          <w:sz w:val="24"/>
          <w:szCs w:val="24"/>
        </w:rPr>
        <w:t>W ramach konkursu osoby</w:t>
      </w:r>
      <w:r w:rsidR="00DC1069" w:rsidRPr="00313884">
        <w:rPr>
          <w:rFonts w:ascii="Arial Narrow" w:hAnsi="Arial Narrow" w:cs="Tahoma"/>
          <w:sz w:val="24"/>
          <w:szCs w:val="24"/>
        </w:rPr>
        <w:t xml:space="preserve"> będące autorami</w:t>
      </w:r>
      <w:r w:rsidRPr="00313884">
        <w:rPr>
          <w:rFonts w:ascii="Arial Narrow" w:hAnsi="Arial Narrow" w:cs="Tahoma"/>
          <w:sz w:val="24"/>
          <w:szCs w:val="24"/>
        </w:rPr>
        <w:t xml:space="preserve"> wyróżnion</w:t>
      </w:r>
      <w:r w:rsidR="00DC1069" w:rsidRPr="00313884">
        <w:rPr>
          <w:rFonts w:ascii="Arial Narrow" w:hAnsi="Arial Narrow" w:cs="Tahoma"/>
          <w:sz w:val="24"/>
          <w:szCs w:val="24"/>
        </w:rPr>
        <w:t>ych prac</w:t>
      </w:r>
      <w:r w:rsidRPr="00313884">
        <w:rPr>
          <w:rFonts w:ascii="Arial Narrow" w:hAnsi="Arial Narrow" w:cs="Tahoma"/>
          <w:sz w:val="24"/>
          <w:szCs w:val="24"/>
        </w:rPr>
        <w:t xml:space="preserve"> </w:t>
      </w:r>
      <w:r w:rsidR="007F02F8" w:rsidRPr="00313884">
        <w:rPr>
          <w:rFonts w:ascii="Arial Narrow" w:hAnsi="Arial Narrow" w:cs="Tahoma"/>
          <w:sz w:val="24"/>
          <w:szCs w:val="24"/>
        </w:rPr>
        <w:t xml:space="preserve">otrzymają </w:t>
      </w:r>
      <w:r w:rsidRPr="00313884">
        <w:rPr>
          <w:rFonts w:ascii="Arial Narrow" w:hAnsi="Arial Narrow" w:cs="Tahoma"/>
          <w:sz w:val="24"/>
          <w:szCs w:val="24"/>
        </w:rPr>
        <w:t>zestaw</w:t>
      </w:r>
      <w:r w:rsidR="007F02F8" w:rsidRPr="00313884">
        <w:rPr>
          <w:rFonts w:ascii="Arial Narrow" w:hAnsi="Arial Narrow" w:cs="Tahoma"/>
          <w:sz w:val="24"/>
          <w:szCs w:val="24"/>
        </w:rPr>
        <w:t>y</w:t>
      </w:r>
      <w:r w:rsidRPr="00313884">
        <w:rPr>
          <w:rFonts w:ascii="Arial Narrow" w:hAnsi="Arial Narrow" w:cs="Tahoma"/>
          <w:sz w:val="24"/>
          <w:szCs w:val="24"/>
        </w:rPr>
        <w:t xml:space="preserve"> produktów </w:t>
      </w:r>
      <w:r w:rsidR="007F02F8" w:rsidRPr="00313884">
        <w:rPr>
          <w:rFonts w:ascii="Arial Narrow" w:hAnsi="Arial Narrow" w:cs="Tahoma"/>
          <w:sz w:val="24"/>
          <w:szCs w:val="24"/>
        </w:rPr>
        <w:t>regionalnych</w:t>
      </w:r>
      <w:r w:rsidRPr="00313884">
        <w:rPr>
          <w:rFonts w:ascii="Arial Narrow" w:hAnsi="Arial Narrow" w:cs="Tahoma"/>
          <w:sz w:val="24"/>
          <w:szCs w:val="24"/>
        </w:rPr>
        <w:t>.</w:t>
      </w:r>
    </w:p>
    <w:p w14:paraId="4C94A4B3" w14:textId="4421F689" w:rsidR="00D173D6" w:rsidRPr="00313884" w:rsidRDefault="00D173D6" w:rsidP="00313884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0"/>
        <w:ind w:left="709" w:hanging="357"/>
        <w:jc w:val="both"/>
        <w:rPr>
          <w:rFonts w:ascii="Arial Narrow" w:hAnsi="Arial Narrow" w:cs="Tahoma"/>
          <w:sz w:val="24"/>
          <w:szCs w:val="24"/>
        </w:rPr>
      </w:pPr>
      <w:r w:rsidRPr="00313884">
        <w:rPr>
          <w:rFonts w:ascii="Arial Narrow" w:hAnsi="Arial Narrow" w:cs="Arial"/>
          <w:sz w:val="24"/>
          <w:szCs w:val="24"/>
        </w:rPr>
        <w:t>W uzasadnionych przypadkach Organizator</w:t>
      </w:r>
      <w:r w:rsidR="00CB403B" w:rsidRPr="00313884">
        <w:rPr>
          <w:rFonts w:ascii="Arial Narrow" w:hAnsi="Arial Narrow" w:cs="Arial"/>
          <w:sz w:val="24"/>
          <w:szCs w:val="24"/>
        </w:rPr>
        <w:t xml:space="preserve"> </w:t>
      </w:r>
      <w:r w:rsidR="002E06FB" w:rsidRPr="00313884">
        <w:rPr>
          <w:rFonts w:ascii="Arial Narrow" w:hAnsi="Arial Narrow" w:cs="Arial"/>
          <w:sz w:val="24"/>
          <w:szCs w:val="24"/>
        </w:rPr>
        <w:t>zastrzega</w:t>
      </w:r>
      <w:r w:rsidR="00CB403B" w:rsidRPr="00313884">
        <w:rPr>
          <w:rFonts w:ascii="Arial Narrow" w:hAnsi="Arial Narrow" w:cs="Arial"/>
          <w:sz w:val="24"/>
          <w:szCs w:val="24"/>
        </w:rPr>
        <w:t xml:space="preserve"> </w:t>
      </w:r>
      <w:r w:rsidRPr="00313884">
        <w:rPr>
          <w:rFonts w:ascii="Arial Narrow" w:hAnsi="Arial Narrow" w:cs="Arial"/>
          <w:sz w:val="24"/>
          <w:szCs w:val="24"/>
        </w:rPr>
        <w:t xml:space="preserve">sobie </w:t>
      </w:r>
      <w:r w:rsidR="00A90ED9" w:rsidRPr="00313884">
        <w:rPr>
          <w:rFonts w:ascii="Arial Narrow" w:hAnsi="Arial Narrow" w:cs="Arial"/>
          <w:sz w:val="24"/>
          <w:szCs w:val="24"/>
        </w:rPr>
        <w:t>możliwość</w:t>
      </w:r>
      <w:r w:rsidRPr="00313884">
        <w:rPr>
          <w:rFonts w:ascii="Arial Narrow" w:hAnsi="Arial Narrow" w:cs="Arial"/>
          <w:sz w:val="24"/>
          <w:szCs w:val="24"/>
        </w:rPr>
        <w:t xml:space="preserve"> innego podziału</w:t>
      </w:r>
      <w:r w:rsidR="00F216A2" w:rsidRPr="00313884">
        <w:rPr>
          <w:rFonts w:ascii="Arial Narrow" w:hAnsi="Arial Narrow" w:cs="Arial"/>
          <w:strike/>
          <w:sz w:val="24"/>
          <w:szCs w:val="24"/>
        </w:rPr>
        <w:t xml:space="preserve"> </w:t>
      </w:r>
      <w:r w:rsidR="007F02F8" w:rsidRPr="00313884">
        <w:rPr>
          <w:rFonts w:ascii="Arial Narrow" w:hAnsi="Arial Narrow" w:cs="Arial"/>
          <w:sz w:val="24"/>
          <w:szCs w:val="24"/>
        </w:rPr>
        <w:t xml:space="preserve">zestawów </w:t>
      </w:r>
      <w:r w:rsidR="0052721C" w:rsidRPr="00313884">
        <w:rPr>
          <w:rFonts w:ascii="Arial Narrow" w:hAnsi="Arial Narrow" w:cs="Arial"/>
          <w:sz w:val="24"/>
          <w:szCs w:val="24"/>
        </w:rPr>
        <w:t>w tym przyznani</w:t>
      </w:r>
      <w:r w:rsidR="00DC1069" w:rsidRPr="00313884">
        <w:rPr>
          <w:rFonts w:ascii="Arial Narrow" w:hAnsi="Arial Narrow" w:cs="Arial"/>
          <w:sz w:val="24"/>
          <w:szCs w:val="24"/>
        </w:rPr>
        <w:t>e</w:t>
      </w:r>
      <w:r w:rsidR="00F216A2" w:rsidRPr="00313884">
        <w:rPr>
          <w:rFonts w:ascii="Arial Narrow" w:hAnsi="Arial Narrow" w:cs="Arial"/>
          <w:sz w:val="24"/>
          <w:szCs w:val="24"/>
        </w:rPr>
        <w:t xml:space="preserve"> </w:t>
      </w:r>
      <w:r w:rsidR="007F02F8" w:rsidRPr="00313884">
        <w:rPr>
          <w:rFonts w:ascii="Arial Narrow" w:hAnsi="Arial Narrow" w:cs="Arial"/>
          <w:sz w:val="24"/>
          <w:szCs w:val="24"/>
        </w:rPr>
        <w:t xml:space="preserve">zestawów </w:t>
      </w:r>
      <w:r w:rsidR="0052721C" w:rsidRPr="00313884">
        <w:rPr>
          <w:rFonts w:ascii="Arial Narrow" w:hAnsi="Arial Narrow" w:cs="Arial"/>
          <w:sz w:val="24"/>
          <w:szCs w:val="24"/>
        </w:rPr>
        <w:t>dodatkowych,</w:t>
      </w:r>
      <w:r w:rsidR="00313884" w:rsidRPr="00313884">
        <w:rPr>
          <w:rFonts w:ascii="Arial Narrow" w:hAnsi="Arial Narrow" w:cs="Arial"/>
          <w:sz w:val="24"/>
          <w:szCs w:val="24"/>
        </w:rPr>
        <w:t xml:space="preserve"> </w:t>
      </w:r>
      <w:r w:rsidR="0052721C" w:rsidRPr="00313884">
        <w:rPr>
          <w:rFonts w:ascii="Arial Narrow" w:hAnsi="Arial Narrow" w:cs="Arial"/>
          <w:sz w:val="24"/>
          <w:szCs w:val="24"/>
        </w:rPr>
        <w:t>a także</w:t>
      </w:r>
      <w:r w:rsidR="004B1AA0" w:rsidRPr="00313884">
        <w:rPr>
          <w:rFonts w:ascii="Arial Narrow" w:hAnsi="Arial Narrow" w:cs="Arial"/>
          <w:sz w:val="24"/>
          <w:szCs w:val="24"/>
        </w:rPr>
        <w:t xml:space="preserve"> nieprzyznania </w:t>
      </w:r>
      <w:r w:rsidR="003305F3" w:rsidRPr="00313884">
        <w:rPr>
          <w:rFonts w:ascii="Arial Narrow" w:hAnsi="Arial Narrow" w:cs="Arial"/>
          <w:sz w:val="24"/>
          <w:szCs w:val="24"/>
        </w:rPr>
        <w:br/>
        <w:t xml:space="preserve">ich </w:t>
      </w:r>
      <w:r w:rsidR="004B1AA0" w:rsidRPr="00313884">
        <w:rPr>
          <w:rFonts w:ascii="Arial Narrow" w:hAnsi="Arial Narrow" w:cs="Arial"/>
          <w:sz w:val="24"/>
          <w:szCs w:val="24"/>
        </w:rPr>
        <w:t>w ogóle.</w:t>
      </w:r>
    </w:p>
    <w:p w14:paraId="73EE1092" w14:textId="09773933" w:rsidR="00633B68" w:rsidRPr="00313884" w:rsidRDefault="007F02F8" w:rsidP="00313884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0"/>
        <w:ind w:left="709" w:hanging="357"/>
        <w:jc w:val="both"/>
        <w:rPr>
          <w:rFonts w:ascii="Arial Narrow" w:hAnsi="Arial Narrow" w:cs="Tahoma"/>
          <w:sz w:val="24"/>
          <w:szCs w:val="24"/>
        </w:rPr>
      </w:pPr>
      <w:r w:rsidRPr="00313884">
        <w:rPr>
          <w:rFonts w:ascii="Arial Narrow" w:hAnsi="Arial Narrow" w:cs="Arial"/>
          <w:sz w:val="24"/>
          <w:szCs w:val="24"/>
        </w:rPr>
        <w:t xml:space="preserve">Osoby wyróżnione </w:t>
      </w:r>
      <w:r w:rsidR="002B3804" w:rsidRPr="00313884">
        <w:rPr>
          <w:rFonts w:ascii="Arial Narrow" w:hAnsi="Arial Narrow" w:cs="Arial"/>
          <w:sz w:val="24"/>
          <w:szCs w:val="24"/>
        </w:rPr>
        <w:t>wyraża</w:t>
      </w:r>
      <w:r w:rsidR="008C3694" w:rsidRPr="00313884">
        <w:rPr>
          <w:rFonts w:ascii="Arial Narrow" w:hAnsi="Arial Narrow" w:cs="Arial"/>
          <w:sz w:val="24"/>
          <w:szCs w:val="24"/>
        </w:rPr>
        <w:t>ją</w:t>
      </w:r>
      <w:r w:rsidR="00C11189" w:rsidRPr="00313884">
        <w:rPr>
          <w:rFonts w:ascii="Arial Narrow" w:hAnsi="Arial Narrow" w:cs="Arial"/>
          <w:sz w:val="24"/>
          <w:szCs w:val="24"/>
        </w:rPr>
        <w:t xml:space="preserve"> </w:t>
      </w:r>
      <w:r w:rsidR="002B3804" w:rsidRPr="00313884">
        <w:rPr>
          <w:rFonts w:ascii="Arial Narrow" w:hAnsi="Arial Narrow" w:cs="Arial"/>
          <w:sz w:val="24"/>
          <w:szCs w:val="24"/>
        </w:rPr>
        <w:t xml:space="preserve">zgodę na pozostawienie </w:t>
      </w:r>
      <w:r w:rsidR="00713D68" w:rsidRPr="00313884">
        <w:rPr>
          <w:rFonts w:ascii="Arial Narrow" w:hAnsi="Arial Narrow" w:cs="Arial"/>
          <w:sz w:val="24"/>
          <w:szCs w:val="24"/>
        </w:rPr>
        <w:t>swojej pracy</w:t>
      </w:r>
      <w:r w:rsidRPr="00313884">
        <w:rPr>
          <w:rFonts w:ascii="Arial Narrow" w:hAnsi="Arial Narrow" w:cs="Arial"/>
          <w:sz w:val="24"/>
          <w:szCs w:val="24"/>
        </w:rPr>
        <w:t xml:space="preserve"> </w:t>
      </w:r>
      <w:r w:rsidR="006F4F84" w:rsidRPr="00313884">
        <w:rPr>
          <w:rFonts w:ascii="Arial Narrow" w:hAnsi="Arial Narrow" w:cs="Arial"/>
          <w:sz w:val="24"/>
          <w:szCs w:val="24"/>
        </w:rPr>
        <w:t>u Organizator</w:t>
      </w:r>
      <w:r w:rsidR="00CB403B" w:rsidRPr="00313884">
        <w:rPr>
          <w:rFonts w:ascii="Arial Narrow" w:hAnsi="Arial Narrow" w:cs="Arial"/>
          <w:sz w:val="24"/>
          <w:szCs w:val="24"/>
        </w:rPr>
        <w:t>a.</w:t>
      </w:r>
      <w:r w:rsidR="00DC1069" w:rsidRPr="00313884">
        <w:rPr>
          <w:rFonts w:ascii="Arial Narrow" w:hAnsi="Arial Narrow" w:cs="Arial"/>
          <w:sz w:val="24"/>
          <w:szCs w:val="24"/>
        </w:rPr>
        <w:t xml:space="preserve"> Wyróżnione prace przechodzą nieodpłatnie na własność Organizatora. </w:t>
      </w:r>
    </w:p>
    <w:p w14:paraId="3DDA0BCE" w14:textId="15AC64B4" w:rsidR="00FC77FE" w:rsidRPr="00313884" w:rsidRDefault="00FC77FE" w:rsidP="00313884">
      <w:pPr>
        <w:pStyle w:val="Akapitzlist"/>
        <w:numPr>
          <w:ilvl w:val="0"/>
          <w:numId w:val="31"/>
        </w:numPr>
        <w:tabs>
          <w:tab w:val="left" w:pos="360"/>
          <w:tab w:val="left" w:pos="2127"/>
        </w:tabs>
        <w:spacing w:after="0"/>
        <w:ind w:left="709" w:hanging="357"/>
        <w:jc w:val="both"/>
        <w:rPr>
          <w:rFonts w:ascii="Arial Narrow" w:hAnsi="Arial Narrow" w:cs="Tahoma"/>
          <w:sz w:val="24"/>
          <w:szCs w:val="24"/>
        </w:rPr>
      </w:pPr>
      <w:r w:rsidRPr="00313884">
        <w:rPr>
          <w:rFonts w:ascii="Arial Narrow" w:hAnsi="Arial Narrow" w:cs="Tahoma"/>
          <w:sz w:val="24"/>
          <w:szCs w:val="24"/>
        </w:rPr>
        <w:t>Autor wyróżnionej pracy przenosi na Organizatora nieodpłatnie oraz bez ograniczeń czasowych oraz terytorialnych autorskie prawa majątkowe oraz prawa zależne na następujących polach eksploatacji: w zakresie jego utrwalania i zwielokrotniania oraz rozpowszechniania</w:t>
      </w:r>
      <w:r w:rsidR="006F6561" w:rsidRPr="00313884">
        <w:rPr>
          <w:rFonts w:ascii="Arial Narrow" w:hAnsi="Arial Narrow" w:cs="Tahoma"/>
          <w:sz w:val="24"/>
          <w:szCs w:val="24"/>
        </w:rPr>
        <w:t>.</w:t>
      </w:r>
      <w:r w:rsidRPr="00313884">
        <w:rPr>
          <w:rFonts w:ascii="Arial Narrow" w:hAnsi="Arial Narrow" w:cs="Tahoma"/>
          <w:sz w:val="24"/>
          <w:szCs w:val="24"/>
        </w:rPr>
        <w:t xml:space="preserve"> </w:t>
      </w:r>
      <w:r w:rsidR="006F6561" w:rsidRPr="00313884">
        <w:rPr>
          <w:rFonts w:ascii="Arial Narrow" w:hAnsi="Arial Narrow" w:cs="Tahoma"/>
          <w:sz w:val="24"/>
          <w:szCs w:val="24"/>
        </w:rPr>
        <w:t>W</w:t>
      </w:r>
      <w:r w:rsidRPr="00313884">
        <w:rPr>
          <w:rFonts w:ascii="Arial Narrow" w:hAnsi="Arial Narrow" w:cs="Tahoma"/>
          <w:sz w:val="24"/>
          <w:szCs w:val="24"/>
        </w:rPr>
        <w:t xml:space="preserve"> tym także w zakresie udostępniania zdjęcia pracy w publicznej sieci Internet oraz na profilach portali społecznościowych.</w:t>
      </w:r>
    </w:p>
    <w:p w14:paraId="119FF81A" w14:textId="40FDC574" w:rsidR="006F6561" w:rsidRDefault="006F6561" w:rsidP="006F6561">
      <w:pPr>
        <w:pStyle w:val="Akapitzlist"/>
        <w:tabs>
          <w:tab w:val="left" w:pos="360"/>
          <w:tab w:val="left" w:pos="2127"/>
        </w:tabs>
        <w:spacing w:after="0"/>
        <w:ind w:left="709"/>
        <w:jc w:val="both"/>
        <w:rPr>
          <w:rFonts w:ascii="Arial Narrow" w:hAnsi="Arial Narrow" w:cs="Tahoma"/>
          <w:sz w:val="24"/>
          <w:szCs w:val="24"/>
        </w:rPr>
      </w:pPr>
    </w:p>
    <w:p w14:paraId="628CBBF8" w14:textId="77777777" w:rsidR="006F6561" w:rsidRPr="00AC5D1A" w:rsidRDefault="006F6561" w:rsidP="006F6561">
      <w:pPr>
        <w:pStyle w:val="Akapitzlist"/>
        <w:tabs>
          <w:tab w:val="left" w:pos="360"/>
          <w:tab w:val="left" w:pos="2127"/>
        </w:tabs>
        <w:spacing w:after="0"/>
        <w:ind w:left="709"/>
        <w:jc w:val="both"/>
        <w:rPr>
          <w:rFonts w:ascii="Arial Narrow" w:hAnsi="Arial Narrow" w:cs="Tahoma"/>
          <w:sz w:val="24"/>
          <w:szCs w:val="24"/>
        </w:rPr>
      </w:pPr>
    </w:p>
    <w:p w14:paraId="6B746595" w14:textId="29ED2D70" w:rsidR="00031BEE" w:rsidRPr="003C7B7E" w:rsidRDefault="00FC77FE" w:rsidP="003C7B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 xml:space="preserve">      </w:t>
      </w:r>
      <w:bookmarkStart w:id="0" w:name="_Hlk65156489"/>
    </w:p>
    <w:p w14:paraId="6B69F5D2" w14:textId="3FF9017F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E557CC">
        <w:rPr>
          <w:rFonts w:ascii="Arial Narrow" w:hAnsi="Arial Narrow" w:cs="Arial"/>
          <w:b/>
          <w:bCs/>
          <w:sz w:val="24"/>
          <w:szCs w:val="24"/>
        </w:rPr>
        <w:t>7</w:t>
      </w:r>
    </w:p>
    <w:p w14:paraId="5B085A52" w14:textId="77777777" w:rsidR="00D173D6" w:rsidRPr="005D764A" w:rsidRDefault="00A356D4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OCHRONA DANYCH OSOBOWYCH - RODO</w:t>
      </w:r>
    </w:p>
    <w:p w14:paraId="6A7DDE51" w14:textId="77777777" w:rsidR="00E87EEF" w:rsidRPr="005D764A" w:rsidRDefault="00E87EEF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9C6C428" w14:textId="23347C79" w:rsidR="009171B9" w:rsidRPr="005D764A" w:rsidRDefault="009171B9" w:rsidP="00FE11F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Admini</w:t>
      </w:r>
      <w:r w:rsidR="002E6A84" w:rsidRPr="005D764A">
        <w:rPr>
          <w:rFonts w:ascii="Arial Narrow" w:hAnsi="Arial Narrow"/>
          <w:sz w:val="24"/>
          <w:szCs w:val="24"/>
        </w:rPr>
        <w:t xml:space="preserve">stratorem </w:t>
      </w:r>
      <w:r w:rsidR="00697438" w:rsidRPr="005D764A">
        <w:rPr>
          <w:rFonts w:ascii="Arial Narrow" w:hAnsi="Arial Narrow"/>
          <w:sz w:val="24"/>
          <w:szCs w:val="24"/>
        </w:rPr>
        <w:t xml:space="preserve">danych osobowych </w:t>
      </w:r>
      <w:r w:rsidR="002E6A84" w:rsidRPr="005D764A">
        <w:rPr>
          <w:rFonts w:ascii="Arial Narrow" w:hAnsi="Arial Narrow"/>
          <w:sz w:val="24"/>
          <w:szCs w:val="24"/>
        </w:rPr>
        <w:t xml:space="preserve">Uczestnika </w:t>
      </w:r>
      <w:r w:rsidRPr="005D764A">
        <w:rPr>
          <w:rFonts w:ascii="Arial Narrow" w:hAnsi="Arial Narrow"/>
          <w:sz w:val="24"/>
          <w:szCs w:val="24"/>
        </w:rPr>
        <w:t xml:space="preserve">jest </w:t>
      </w:r>
      <w:r w:rsidR="005D764A" w:rsidRPr="005D764A">
        <w:rPr>
          <w:rFonts w:ascii="Arial Narrow" w:hAnsi="Arial Narrow" w:cs="Arial"/>
          <w:sz w:val="24"/>
          <w:szCs w:val="24"/>
        </w:rPr>
        <w:t xml:space="preserve">Lubuskie Centrum Produktu Regionalnego </w:t>
      </w:r>
      <w:r w:rsidR="007F02F8" w:rsidRPr="00F216A2">
        <w:rPr>
          <w:rFonts w:ascii="Arial Narrow" w:hAnsi="Arial Narrow" w:cs="Arial"/>
          <w:sz w:val="24"/>
          <w:szCs w:val="24"/>
        </w:rPr>
        <w:t xml:space="preserve">z siedzibą </w:t>
      </w:r>
      <w:r w:rsidR="005D764A" w:rsidRPr="005D764A">
        <w:rPr>
          <w:rFonts w:ascii="Arial Narrow" w:hAnsi="Arial Narrow" w:cs="Arial"/>
          <w:sz w:val="24"/>
          <w:szCs w:val="24"/>
        </w:rPr>
        <w:t>w Zielonej Górze</w:t>
      </w:r>
      <w:r w:rsidR="000638E4">
        <w:rPr>
          <w:rFonts w:ascii="Arial Narrow" w:hAnsi="Arial Narrow" w:cs="Arial"/>
          <w:sz w:val="24"/>
          <w:szCs w:val="24"/>
        </w:rPr>
        <w:t xml:space="preserve"> przy ul. Leona Wyczółkowskiego 2, 65-140 Zielona Góra. Kontakt </w:t>
      </w:r>
      <w:r w:rsidR="00B62A4F">
        <w:rPr>
          <w:rFonts w:ascii="Arial Narrow" w:hAnsi="Arial Narrow" w:cs="Arial"/>
          <w:sz w:val="24"/>
          <w:szCs w:val="24"/>
        </w:rPr>
        <w:br/>
      </w:r>
      <w:r w:rsidR="000638E4">
        <w:rPr>
          <w:rFonts w:ascii="Arial Narrow" w:hAnsi="Arial Narrow" w:cs="Arial"/>
          <w:sz w:val="24"/>
          <w:szCs w:val="24"/>
        </w:rPr>
        <w:t xml:space="preserve">z administratorem jest możliwy pod numerem telefonu (68) 326 74 01 lub za pomocą poczty elektronicznej </w:t>
      </w:r>
      <w:hyperlink r:id="rId10" w:history="1">
        <w:r w:rsidR="000638E4" w:rsidRPr="00FE5CA8">
          <w:rPr>
            <w:rStyle w:val="Hipercze"/>
            <w:rFonts w:ascii="Arial Narrow" w:hAnsi="Arial Narrow" w:cs="Arial"/>
            <w:sz w:val="24"/>
            <w:szCs w:val="24"/>
          </w:rPr>
          <w:t>sekretariat@lcpr.pl</w:t>
        </w:r>
      </w:hyperlink>
      <w:r w:rsidR="000638E4">
        <w:rPr>
          <w:rFonts w:ascii="Arial Narrow" w:hAnsi="Arial Narrow" w:cs="Arial"/>
          <w:sz w:val="24"/>
          <w:szCs w:val="24"/>
        </w:rPr>
        <w:t xml:space="preserve"> </w:t>
      </w:r>
    </w:p>
    <w:p w14:paraId="5960209A" w14:textId="3FC1DC0A" w:rsidR="009171B9" w:rsidRPr="005D764A" w:rsidRDefault="009171B9" w:rsidP="005D76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 xml:space="preserve">W sprawach związanych z ochroną swoich danych osobowych Uczestnik </w:t>
      </w:r>
      <w:r w:rsidR="002B3804" w:rsidRPr="005D764A">
        <w:rPr>
          <w:rFonts w:ascii="Arial Narrow" w:hAnsi="Arial Narrow"/>
          <w:sz w:val="24"/>
          <w:szCs w:val="24"/>
        </w:rPr>
        <w:t xml:space="preserve">może </w:t>
      </w:r>
      <w:r w:rsidRPr="005D764A">
        <w:rPr>
          <w:rFonts w:ascii="Arial Narrow" w:hAnsi="Arial Narrow"/>
          <w:sz w:val="24"/>
          <w:szCs w:val="24"/>
        </w:rPr>
        <w:t xml:space="preserve">kontaktować  </w:t>
      </w:r>
      <w:r w:rsidR="002B3804" w:rsidRPr="005D764A">
        <w:rPr>
          <w:rFonts w:ascii="Arial Narrow" w:hAnsi="Arial Narrow"/>
          <w:sz w:val="24"/>
          <w:szCs w:val="24"/>
        </w:rPr>
        <w:t xml:space="preserve">się </w:t>
      </w:r>
      <w:r w:rsidRPr="005D764A">
        <w:rPr>
          <w:rFonts w:ascii="Arial Narrow" w:hAnsi="Arial Narrow"/>
          <w:sz w:val="24"/>
          <w:szCs w:val="24"/>
        </w:rPr>
        <w:t>z Inspektorem Ochrony Danych za pomocą e-mail:</w:t>
      </w:r>
      <w:r w:rsidR="000638E4"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0638E4" w:rsidRPr="00FE5CA8">
          <w:rPr>
            <w:rStyle w:val="Hipercze"/>
            <w:rFonts w:ascii="Arial Narrow" w:hAnsi="Arial Narrow"/>
            <w:sz w:val="24"/>
            <w:szCs w:val="24"/>
          </w:rPr>
          <w:t>kontakt.itrs@gmail.com</w:t>
        </w:r>
      </w:hyperlink>
      <w:r w:rsidR="000638E4">
        <w:rPr>
          <w:rFonts w:ascii="Arial Narrow" w:hAnsi="Arial Narrow"/>
          <w:sz w:val="24"/>
          <w:szCs w:val="24"/>
        </w:rPr>
        <w:t xml:space="preserve"> </w:t>
      </w:r>
      <w:r w:rsidRPr="005D764A">
        <w:rPr>
          <w:rFonts w:ascii="Arial Narrow" w:hAnsi="Arial Narrow"/>
          <w:sz w:val="24"/>
          <w:szCs w:val="24"/>
        </w:rPr>
        <w:t xml:space="preserve">lub pisemnie na adres: </w:t>
      </w:r>
      <w:r w:rsidR="005D764A" w:rsidRPr="005D764A">
        <w:rPr>
          <w:rFonts w:ascii="Arial Narrow" w:hAnsi="Arial Narrow" w:cs="Arial"/>
          <w:sz w:val="24"/>
          <w:szCs w:val="24"/>
        </w:rPr>
        <w:t xml:space="preserve">Lubuskie Centrum Produktu Regionalnego </w:t>
      </w:r>
      <w:r w:rsidR="007F02F8" w:rsidRPr="00F216A2">
        <w:rPr>
          <w:rFonts w:ascii="Arial Narrow" w:hAnsi="Arial Narrow" w:cs="Arial"/>
          <w:sz w:val="24"/>
          <w:szCs w:val="24"/>
        </w:rPr>
        <w:t xml:space="preserve">z siedzibą </w:t>
      </w:r>
      <w:r w:rsidR="005D764A" w:rsidRPr="005D764A">
        <w:rPr>
          <w:rFonts w:ascii="Arial Narrow" w:hAnsi="Arial Narrow" w:cs="Arial"/>
          <w:sz w:val="24"/>
          <w:szCs w:val="24"/>
        </w:rPr>
        <w:t>w Zielonej Górze</w:t>
      </w:r>
      <w:r w:rsidR="000638E4">
        <w:rPr>
          <w:rFonts w:ascii="Arial Narrow" w:hAnsi="Arial Narrow" w:cs="Arial"/>
          <w:sz w:val="24"/>
          <w:szCs w:val="24"/>
        </w:rPr>
        <w:t>.</w:t>
      </w:r>
    </w:p>
    <w:p w14:paraId="749182AD" w14:textId="77777777" w:rsidR="009F7202" w:rsidRPr="009F7202" w:rsidRDefault="002E0835" w:rsidP="00FE11F5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F7202">
        <w:rPr>
          <w:rFonts w:ascii="Arial Narrow" w:hAnsi="Arial Narrow"/>
          <w:sz w:val="24"/>
          <w:szCs w:val="24"/>
        </w:rPr>
        <w:t>D</w:t>
      </w:r>
      <w:r w:rsidR="009171B9" w:rsidRPr="009F7202">
        <w:rPr>
          <w:rFonts w:ascii="Arial Narrow" w:hAnsi="Arial Narrow"/>
          <w:sz w:val="24"/>
          <w:szCs w:val="24"/>
        </w:rPr>
        <w:t>ane osobowe</w:t>
      </w:r>
      <w:r w:rsidRPr="009F7202">
        <w:rPr>
          <w:rFonts w:ascii="Arial Narrow" w:hAnsi="Arial Narrow"/>
          <w:sz w:val="24"/>
          <w:szCs w:val="24"/>
        </w:rPr>
        <w:t xml:space="preserve"> uczestnika</w:t>
      </w:r>
      <w:r w:rsidR="009171B9" w:rsidRPr="009F7202">
        <w:rPr>
          <w:rFonts w:ascii="Arial Narrow" w:hAnsi="Arial Narrow"/>
          <w:sz w:val="24"/>
          <w:szCs w:val="24"/>
        </w:rPr>
        <w:t xml:space="preserve"> przetwarzane </w:t>
      </w:r>
      <w:r w:rsidR="009F7202" w:rsidRPr="009F7202">
        <w:rPr>
          <w:rFonts w:ascii="Arial Narrow" w:hAnsi="Arial Narrow"/>
          <w:sz w:val="24"/>
          <w:szCs w:val="24"/>
        </w:rPr>
        <w:t xml:space="preserve">są </w:t>
      </w:r>
      <w:r w:rsidR="009171B9" w:rsidRPr="009F7202">
        <w:rPr>
          <w:rFonts w:ascii="Arial Narrow" w:hAnsi="Arial Narrow"/>
          <w:sz w:val="24"/>
          <w:szCs w:val="24"/>
        </w:rPr>
        <w:t>na podstawie</w:t>
      </w:r>
      <w:r w:rsidR="009F7202" w:rsidRPr="009F7202">
        <w:rPr>
          <w:rFonts w:ascii="Arial Narrow" w:hAnsi="Arial Narrow"/>
          <w:sz w:val="24"/>
          <w:szCs w:val="24"/>
        </w:rPr>
        <w:t>:</w:t>
      </w:r>
    </w:p>
    <w:p w14:paraId="1FEF6D54" w14:textId="4B17BCEC" w:rsidR="009F7202" w:rsidRPr="001C5CCF" w:rsidRDefault="009F7202" w:rsidP="001C5CCF">
      <w:pPr>
        <w:pStyle w:val="Akapitzlist"/>
        <w:numPr>
          <w:ilvl w:val="3"/>
          <w:numId w:val="40"/>
        </w:numPr>
        <w:spacing w:after="0" w:line="271" w:lineRule="auto"/>
        <w:ind w:left="1134" w:right="5"/>
        <w:jc w:val="both"/>
        <w:rPr>
          <w:rFonts w:ascii="Arial Narrow" w:hAnsi="Arial Narrow" w:cs="Times New Roman"/>
          <w:sz w:val="24"/>
          <w:szCs w:val="24"/>
        </w:rPr>
      </w:pPr>
      <w:r w:rsidRPr="001C5CCF">
        <w:rPr>
          <w:rFonts w:ascii="Arial Narrow" w:hAnsi="Arial Narrow" w:cs="Times New Roman"/>
          <w:sz w:val="24"/>
          <w:szCs w:val="24"/>
        </w:rPr>
        <w:t xml:space="preserve">prawnie uzasadnionego interesu w myśl art. 6 ust. 1 lit. f </w:t>
      </w:r>
      <w:r w:rsidRPr="001C5CCF">
        <w:rPr>
          <w:rFonts w:ascii="Arial Narrow" w:hAnsi="Arial Narrow"/>
          <w:color w:val="000000" w:themeColor="text1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 swobodnego przepływu takich danych oraz uchylenia dyrektywy 95/46/WE (ogólne rozporządzenie </w:t>
      </w:r>
      <w:r w:rsidR="00AB181D">
        <w:rPr>
          <w:rFonts w:ascii="Arial Narrow" w:hAnsi="Arial Narrow"/>
          <w:color w:val="000000" w:themeColor="text1"/>
          <w:sz w:val="24"/>
          <w:szCs w:val="24"/>
        </w:rPr>
        <w:br/>
      </w:r>
      <w:r w:rsidRPr="001C5CCF">
        <w:rPr>
          <w:rFonts w:ascii="Arial Narrow" w:hAnsi="Arial Narrow"/>
          <w:color w:val="000000" w:themeColor="text1"/>
          <w:sz w:val="24"/>
          <w:szCs w:val="24"/>
        </w:rPr>
        <w:t>o ochronie danych) (Dz. Urząd. Unii Europ. z dnia 04.05.2016 r. L 119/1) (dalej jako RODO)</w:t>
      </w:r>
      <w:r w:rsidRPr="001C5CCF">
        <w:rPr>
          <w:rFonts w:ascii="Arial Narrow" w:hAnsi="Arial Narrow" w:cs="Times New Roman"/>
          <w:sz w:val="24"/>
          <w:szCs w:val="24"/>
        </w:rPr>
        <w:t>, którym jest:</w:t>
      </w:r>
    </w:p>
    <w:p w14:paraId="635AF217" w14:textId="52C493A9" w:rsidR="009F7202" w:rsidRPr="009F7202" w:rsidRDefault="001C5CCF" w:rsidP="001C5CCF">
      <w:pPr>
        <w:spacing w:after="0" w:line="271" w:lineRule="auto"/>
        <w:ind w:left="691" w:right="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F7202" w:rsidRPr="009F7202">
        <w:rPr>
          <w:rFonts w:ascii="Arial Narrow" w:hAnsi="Arial Narrow" w:cs="Times New Roman"/>
          <w:sz w:val="24"/>
          <w:szCs w:val="24"/>
        </w:rPr>
        <w:t>- umożliwienie uczestnikom konkursu wzięcia w nim udziału,</w:t>
      </w:r>
    </w:p>
    <w:p w14:paraId="1C92639F" w14:textId="6CE80ED0" w:rsidR="009F7202" w:rsidRPr="009F7202" w:rsidRDefault="001C5CCF" w:rsidP="001C5CCF">
      <w:pPr>
        <w:spacing w:after="0" w:line="271" w:lineRule="auto"/>
        <w:ind w:left="691" w:right="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F7202" w:rsidRPr="009F7202">
        <w:rPr>
          <w:rFonts w:ascii="Arial Narrow" w:hAnsi="Arial Narrow" w:cs="Times New Roman"/>
          <w:sz w:val="24"/>
          <w:szCs w:val="24"/>
        </w:rPr>
        <w:t>- umożliwienie przeprowadzenia Konkursu,</w:t>
      </w:r>
    </w:p>
    <w:p w14:paraId="2D5BB71D" w14:textId="77777777" w:rsidR="001C5CCF" w:rsidRDefault="001C5CCF" w:rsidP="001C5CCF">
      <w:pPr>
        <w:spacing w:after="0" w:line="271" w:lineRule="auto"/>
        <w:ind w:left="691" w:right="5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9F7202" w:rsidRPr="009F7202">
        <w:rPr>
          <w:rFonts w:ascii="Arial Narrow" w:hAnsi="Arial Narrow" w:cs="Times New Roman"/>
          <w:sz w:val="24"/>
          <w:szCs w:val="24"/>
        </w:rPr>
        <w:t>- archiwizację dokumentów,</w:t>
      </w:r>
    </w:p>
    <w:p w14:paraId="57CF8757" w14:textId="382BCF7A" w:rsidR="009171B9" w:rsidRPr="001C5CCF" w:rsidRDefault="009F7202" w:rsidP="001C5CCF">
      <w:pPr>
        <w:pStyle w:val="Akapitzlist"/>
        <w:numPr>
          <w:ilvl w:val="3"/>
          <w:numId w:val="40"/>
        </w:numPr>
        <w:spacing w:after="0" w:line="271" w:lineRule="auto"/>
        <w:ind w:left="1134" w:right="5"/>
        <w:jc w:val="both"/>
        <w:rPr>
          <w:rFonts w:ascii="Arial Narrow" w:hAnsi="Arial Narrow" w:cs="Times New Roman"/>
          <w:sz w:val="24"/>
          <w:szCs w:val="24"/>
        </w:rPr>
      </w:pPr>
      <w:r w:rsidRPr="001C5CCF">
        <w:rPr>
          <w:rFonts w:ascii="Arial Narrow" w:hAnsi="Arial Narrow"/>
          <w:sz w:val="24"/>
          <w:szCs w:val="24"/>
        </w:rPr>
        <w:t xml:space="preserve">dobrowolnie </w:t>
      </w:r>
      <w:r w:rsidR="009171B9" w:rsidRPr="001C5CCF">
        <w:rPr>
          <w:rFonts w:ascii="Arial Narrow" w:hAnsi="Arial Narrow"/>
          <w:sz w:val="24"/>
          <w:szCs w:val="24"/>
        </w:rPr>
        <w:t>wyrażonej zgody poprzez złożenie pracy konkursowej</w:t>
      </w:r>
      <w:r w:rsidR="000638E4" w:rsidRPr="001C5CCF">
        <w:rPr>
          <w:rFonts w:ascii="Arial Narrow" w:hAnsi="Arial Narrow"/>
          <w:sz w:val="24"/>
          <w:szCs w:val="24"/>
        </w:rPr>
        <w:t xml:space="preserve"> w myśl art. 6 ust. 1 lit </w:t>
      </w:r>
      <w:r w:rsidR="00AB181D">
        <w:rPr>
          <w:rFonts w:ascii="Arial Narrow" w:hAnsi="Arial Narrow"/>
          <w:sz w:val="24"/>
          <w:szCs w:val="24"/>
        </w:rPr>
        <w:br/>
      </w:r>
      <w:r w:rsidR="000638E4" w:rsidRPr="001C5CCF">
        <w:rPr>
          <w:rFonts w:ascii="Arial Narrow" w:hAnsi="Arial Narrow"/>
          <w:sz w:val="24"/>
          <w:szCs w:val="24"/>
        </w:rPr>
        <w:t xml:space="preserve">a </w:t>
      </w:r>
      <w:r w:rsidRPr="001C5CCF">
        <w:rPr>
          <w:rFonts w:ascii="Arial Narrow" w:hAnsi="Arial Narrow"/>
          <w:sz w:val="24"/>
          <w:szCs w:val="24"/>
        </w:rPr>
        <w:t xml:space="preserve">RODO </w:t>
      </w:r>
      <w:r w:rsidRPr="001C5CCF">
        <w:rPr>
          <w:rFonts w:ascii="Arial Narrow" w:hAnsi="Arial Narrow"/>
          <w:color w:val="000000" w:themeColor="text1"/>
          <w:sz w:val="24"/>
          <w:szCs w:val="24"/>
        </w:rPr>
        <w:t>na publikacje danych osobowych w mediach organizatora oraz działania</w:t>
      </w:r>
      <w:r w:rsidR="001C5CC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1C5CCF">
        <w:rPr>
          <w:rFonts w:ascii="Arial Narrow" w:hAnsi="Arial Narrow"/>
          <w:color w:val="000000" w:themeColor="text1"/>
          <w:sz w:val="24"/>
          <w:szCs w:val="24"/>
        </w:rPr>
        <w:t>promocyjne.</w:t>
      </w:r>
    </w:p>
    <w:p w14:paraId="4F87F4D0" w14:textId="77777777" w:rsidR="009171B9" w:rsidRPr="005D764A" w:rsidRDefault="009171B9" w:rsidP="00FE11F5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9F7202">
        <w:rPr>
          <w:rFonts w:ascii="Arial Narrow" w:hAnsi="Arial Narrow"/>
          <w:sz w:val="24"/>
          <w:szCs w:val="24"/>
        </w:rPr>
        <w:t>Dane osobowe uczestnika będą przetwarzane</w:t>
      </w:r>
      <w:r w:rsidRPr="005D764A">
        <w:rPr>
          <w:rFonts w:ascii="Arial Narrow" w:hAnsi="Arial Narrow"/>
          <w:sz w:val="24"/>
          <w:szCs w:val="24"/>
        </w:rPr>
        <w:t xml:space="preserve"> w celu przeprowadzenia konkursu</w:t>
      </w:r>
      <w:r w:rsidR="00B62A4F">
        <w:rPr>
          <w:rFonts w:ascii="Arial Narrow" w:hAnsi="Arial Narrow"/>
          <w:sz w:val="24"/>
          <w:szCs w:val="24"/>
        </w:rPr>
        <w:t xml:space="preserve">, a ich podanie jest niezbędne do udziału w konkursie. </w:t>
      </w:r>
    </w:p>
    <w:p w14:paraId="2DC7B218" w14:textId="4AEBBBA9" w:rsidR="009171B9" w:rsidRPr="000638E4" w:rsidRDefault="009171B9" w:rsidP="000638E4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 xml:space="preserve">Dane uczestnika będą udostępniane </w:t>
      </w:r>
      <w:r w:rsidR="000638E4">
        <w:rPr>
          <w:rFonts w:ascii="Arial Narrow" w:hAnsi="Arial Narrow"/>
          <w:sz w:val="24"/>
          <w:szCs w:val="24"/>
        </w:rPr>
        <w:t>innym organizatorom oraz</w:t>
      </w:r>
      <w:r w:rsidRPr="005D764A">
        <w:rPr>
          <w:rFonts w:ascii="Arial Narrow" w:hAnsi="Arial Narrow"/>
          <w:sz w:val="24"/>
          <w:szCs w:val="24"/>
        </w:rPr>
        <w:t xml:space="preserve"> podmiotom uprawnionym na podstawie przepisów prawa. </w:t>
      </w:r>
      <w:r w:rsidRPr="000638E4">
        <w:rPr>
          <w:rFonts w:ascii="Arial Narrow" w:hAnsi="Arial Narrow"/>
          <w:sz w:val="24"/>
          <w:szCs w:val="24"/>
        </w:rPr>
        <w:t xml:space="preserve">Do danych osobowych Uczestnika mogą mieć dostęp, wyłącznie na podstawie zawartych umów powierzenia przetwarzania, podmioty zewnętrzne realizujące usługi na rzecz </w:t>
      </w:r>
      <w:r w:rsidR="002E0835" w:rsidRPr="000638E4">
        <w:rPr>
          <w:rFonts w:ascii="Arial Narrow" w:hAnsi="Arial Narrow"/>
          <w:sz w:val="24"/>
          <w:szCs w:val="24"/>
        </w:rPr>
        <w:t>Organizator</w:t>
      </w:r>
      <w:r w:rsidR="00C944AB">
        <w:rPr>
          <w:rFonts w:ascii="Arial Narrow" w:hAnsi="Arial Narrow"/>
          <w:sz w:val="24"/>
          <w:szCs w:val="24"/>
        </w:rPr>
        <w:t>a</w:t>
      </w:r>
      <w:r w:rsidRPr="000638E4">
        <w:rPr>
          <w:rFonts w:ascii="Arial Narrow" w:hAnsi="Arial Narrow"/>
          <w:sz w:val="24"/>
          <w:szCs w:val="24"/>
        </w:rPr>
        <w:t>,</w:t>
      </w:r>
      <w:r w:rsidR="000638E4">
        <w:rPr>
          <w:rFonts w:ascii="Arial Narrow" w:hAnsi="Arial Narrow"/>
          <w:sz w:val="24"/>
          <w:szCs w:val="24"/>
        </w:rPr>
        <w:t xml:space="preserve"> </w:t>
      </w:r>
      <w:r w:rsidRPr="000638E4">
        <w:rPr>
          <w:rFonts w:ascii="Arial Narrow" w:hAnsi="Arial Narrow"/>
          <w:sz w:val="24"/>
          <w:szCs w:val="24"/>
        </w:rPr>
        <w:t xml:space="preserve">w szczególności firmy informatyczne świadczące usługi </w:t>
      </w:r>
      <w:r w:rsidR="00471472" w:rsidRPr="000638E4">
        <w:rPr>
          <w:rFonts w:ascii="Arial Narrow" w:hAnsi="Arial Narrow"/>
          <w:sz w:val="24"/>
          <w:szCs w:val="24"/>
        </w:rPr>
        <w:t>utrzymania</w:t>
      </w:r>
      <w:r w:rsidR="00A33C91">
        <w:rPr>
          <w:rFonts w:ascii="Arial Narrow" w:hAnsi="Arial Narrow"/>
          <w:sz w:val="24"/>
          <w:szCs w:val="24"/>
        </w:rPr>
        <w:br/>
      </w:r>
      <w:r w:rsidRPr="000638E4">
        <w:rPr>
          <w:rFonts w:ascii="Arial Narrow" w:hAnsi="Arial Narrow"/>
          <w:sz w:val="24"/>
          <w:szCs w:val="24"/>
        </w:rPr>
        <w:t xml:space="preserve"> i rozwoju systemów informatycznych</w:t>
      </w:r>
      <w:r w:rsidR="009F7202">
        <w:rPr>
          <w:rFonts w:ascii="Arial Narrow" w:hAnsi="Arial Narrow"/>
          <w:sz w:val="24"/>
          <w:szCs w:val="24"/>
        </w:rPr>
        <w:t xml:space="preserve"> i serwisów internetowych</w:t>
      </w:r>
      <w:r w:rsidRPr="000638E4">
        <w:rPr>
          <w:rFonts w:ascii="Arial Narrow" w:hAnsi="Arial Narrow"/>
          <w:sz w:val="24"/>
          <w:szCs w:val="24"/>
        </w:rPr>
        <w:t>.</w:t>
      </w:r>
    </w:p>
    <w:p w14:paraId="61081716" w14:textId="47D1D7DD" w:rsidR="009171B9" w:rsidRPr="005D764A" w:rsidRDefault="009171B9" w:rsidP="00FE11F5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 xml:space="preserve">Dane osobowe uczestnika przetwarzane będą przez okres </w:t>
      </w:r>
      <w:r w:rsidR="00FE11F5" w:rsidRPr="005D764A">
        <w:rPr>
          <w:rFonts w:ascii="Arial Narrow" w:hAnsi="Arial Narrow"/>
          <w:sz w:val="24"/>
          <w:szCs w:val="24"/>
        </w:rPr>
        <w:t>dwóch</w:t>
      </w:r>
      <w:r w:rsidRPr="005D764A">
        <w:rPr>
          <w:rFonts w:ascii="Arial Narrow" w:hAnsi="Arial Narrow"/>
          <w:sz w:val="24"/>
          <w:szCs w:val="24"/>
        </w:rPr>
        <w:t xml:space="preserve"> lat</w:t>
      </w:r>
      <w:r w:rsidR="001C5CCF">
        <w:rPr>
          <w:rFonts w:ascii="Arial Narrow" w:hAnsi="Arial Narrow"/>
          <w:sz w:val="24"/>
          <w:szCs w:val="24"/>
        </w:rPr>
        <w:t xml:space="preserve"> lub do czasu wycofania zgody. </w:t>
      </w:r>
      <w:r w:rsidR="00B62A4F">
        <w:rPr>
          <w:rFonts w:ascii="Arial Narrow" w:hAnsi="Arial Narrow"/>
          <w:sz w:val="24"/>
          <w:szCs w:val="24"/>
        </w:rPr>
        <w:t xml:space="preserve"> </w:t>
      </w:r>
    </w:p>
    <w:p w14:paraId="0E6A9511" w14:textId="77777777" w:rsidR="009171B9" w:rsidRPr="005D764A" w:rsidRDefault="009171B9" w:rsidP="00FE11F5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W związku z przetwarzaniem danych osobowych Uczestnika, Uczestnik jest uprawniony do:</w:t>
      </w:r>
    </w:p>
    <w:p w14:paraId="29E55A22" w14:textId="77777777" w:rsidR="009171B9" w:rsidRPr="005D764A" w:rsidRDefault="009171B9" w:rsidP="00FE11F5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Dostępu do swoich danych osobowych.</w:t>
      </w:r>
    </w:p>
    <w:p w14:paraId="5EBFA397" w14:textId="77777777" w:rsidR="009171B9" w:rsidRPr="005D764A" w:rsidRDefault="009171B9" w:rsidP="00FE11F5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Poprawiania swoich danych osobowych.</w:t>
      </w:r>
    </w:p>
    <w:p w14:paraId="78F3BE81" w14:textId="77777777" w:rsidR="009171B9" w:rsidRPr="005D764A" w:rsidRDefault="009171B9" w:rsidP="00FE11F5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Cofnięcia zgody w dowolnym momencie bez wpływu na zgodność z prawem przetwarzania, którego dokonano na podstawie zgody przed jej cofnięciem. W celu zgłoszenia wycofania zgody należy każdorazowo przedłożyć stosowną informację w formie pisemnej, opatrzoną własnoręcznym podpisem.</w:t>
      </w:r>
    </w:p>
    <w:p w14:paraId="39E05539" w14:textId="77777777" w:rsidR="009171B9" w:rsidRPr="005D764A" w:rsidRDefault="009171B9" w:rsidP="00FE11F5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Wniesienia żądania usunięcia danych w przypadku cofnięcia zgody na ich przetwarzanie.</w:t>
      </w:r>
    </w:p>
    <w:p w14:paraId="6E323702" w14:textId="77777777" w:rsidR="009171B9" w:rsidRPr="005D764A" w:rsidRDefault="009171B9" w:rsidP="00FE11F5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Wniesienia żądania ograniczenia przetwarzania danych wyłącznie do ich przechowywania w przypadku:</w:t>
      </w:r>
    </w:p>
    <w:p w14:paraId="177536A0" w14:textId="77777777" w:rsidR="009171B9" w:rsidRPr="005D764A" w:rsidRDefault="009171B9" w:rsidP="00FE11F5">
      <w:pPr>
        <w:pStyle w:val="Akapitzlist"/>
        <w:numPr>
          <w:ilvl w:val="2"/>
          <w:numId w:val="21"/>
        </w:numPr>
        <w:spacing w:after="0"/>
        <w:ind w:left="1418" w:hanging="425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zakwestionowania prawidłowości danych lub podstawy prawnej ich przetwarzania,</w:t>
      </w:r>
    </w:p>
    <w:p w14:paraId="06BD4503" w14:textId="77777777" w:rsidR="00B62A4F" w:rsidRDefault="009171B9" w:rsidP="00FE11F5">
      <w:pPr>
        <w:pStyle w:val="Akapitzlist"/>
        <w:numPr>
          <w:ilvl w:val="2"/>
          <w:numId w:val="21"/>
        </w:numPr>
        <w:spacing w:after="0"/>
        <w:ind w:left="1418" w:hanging="425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lastRenderedPageBreak/>
        <w:t xml:space="preserve">potrzeby zapobieżenia usunięcia Uczestnika danych, pomimo wygaśnięcia prawnego tytułu do ich przetwarzania przez </w:t>
      </w:r>
      <w:r w:rsidR="00B62A4F">
        <w:rPr>
          <w:rFonts w:ascii="Arial Narrow" w:hAnsi="Arial Narrow"/>
          <w:sz w:val="24"/>
          <w:szCs w:val="24"/>
        </w:rPr>
        <w:t>administratora</w:t>
      </w:r>
    </w:p>
    <w:p w14:paraId="260D3000" w14:textId="77777777" w:rsidR="009171B9" w:rsidRPr="005D764A" w:rsidRDefault="009171B9" w:rsidP="00FE11F5">
      <w:pPr>
        <w:pStyle w:val="Akapitzlist"/>
        <w:numPr>
          <w:ilvl w:val="2"/>
          <w:numId w:val="21"/>
        </w:numPr>
        <w:spacing w:after="0"/>
        <w:ind w:left="1418" w:hanging="425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umożliwienia Państwu ustalenia, dochodzenia lub obrony roszczeń,</w:t>
      </w:r>
    </w:p>
    <w:p w14:paraId="066AA04B" w14:textId="13D61C4F" w:rsidR="001C5CCF" w:rsidRDefault="009171B9" w:rsidP="001C5CCF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 w:rsidRPr="005D764A">
        <w:rPr>
          <w:rFonts w:ascii="Arial Narrow" w:hAnsi="Arial Narrow"/>
          <w:sz w:val="24"/>
          <w:szCs w:val="24"/>
        </w:rPr>
        <w:t>Otrzymania w ustrukturyzowanym, powszechnie używanym formacie nadającym się                     do odczytu maszynowego danych osobowych, które zostały dostarczone administratorowi, oraz przesłania ich innemu administratorowi</w:t>
      </w:r>
      <w:r w:rsidR="001C5CCF">
        <w:rPr>
          <w:rFonts w:ascii="Arial Narrow" w:hAnsi="Arial Narrow"/>
          <w:sz w:val="24"/>
          <w:szCs w:val="24"/>
        </w:rPr>
        <w:t>.</w:t>
      </w:r>
    </w:p>
    <w:p w14:paraId="1808B8E0" w14:textId="2E1BFD12" w:rsidR="001C5CCF" w:rsidRPr="001C5CCF" w:rsidRDefault="001C5CCF" w:rsidP="001C5CCF">
      <w:pPr>
        <w:pStyle w:val="Akapitzlist"/>
        <w:numPr>
          <w:ilvl w:val="1"/>
          <w:numId w:val="20"/>
        </w:numPr>
        <w:spacing w:after="0"/>
        <w:ind w:left="993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Wniesienia skargi do Prezesa Urzędu Ochrony Danych Osobowych, jeśli uczestnik uzna, że administrator narusza przepisy o ochronie danych osobowych. </w:t>
      </w:r>
    </w:p>
    <w:p w14:paraId="40A273C4" w14:textId="4C140836" w:rsidR="005D3417" w:rsidRDefault="005D3417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001ABDC" w14:textId="77777777" w:rsidR="006F6561" w:rsidRPr="005D764A" w:rsidRDefault="006F6561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33FF4F4" w14:textId="0248F907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 xml:space="preserve">§ </w:t>
      </w:r>
      <w:r w:rsidR="00E557CC">
        <w:rPr>
          <w:rFonts w:ascii="Arial Narrow" w:hAnsi="Arial Narrow" w:cs="Arial"/>
          <w:b/>
          <w:bCs/>
          <w:sz w:val="24"/>
          <w:szCs w:val="24"/>
        </w:rPr>
        <w:t>8</w:t>
      </w:r>
    </w:p>
    <w:p w14:paraId="37A50ACF" w14:textId="77777777" w:rsidR="00D173D6" w:rsidRPr="005D764A" w:rsidRDefault="00D173D6" w:rsidP="00FE11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D764A">
        <w:rPr>
          <w:rFonts w:ascii="Arial Narrow" w:hAnsi="Arial Narrow" w:cs="Arial"/>
          <w:b/>
          <w:bCs/>
          <w:sz w:val="24"/>
          <w:szCs w:val="24"/>
        </w:rPr>
        <w:t>POSTANOWIENIA KO</w:t>
      </w:r>
      <w:r w:rsidRPr="005D764A">
        <w:rPr>
          <w:rFonts w:ascii="Arial Narrow" w:eastAsia="Arial,Bold" w:hAnsi="Arial Narrow" w:cs="Arial,Bold"/>
          <w:b/>
          <w:bCs/>
          <w:sz w:val="24"/>
          <w:szCs w:val="24"/>
        </w:rPr>
        <w:t>Ń</w:t>
      </w:r>
      <w:r w:rsidRPr="005D764A">
        <w:rPr>
          <w:rFonts w:ascii="Arial Narrow" w:hAnsi="Arial Narrow" w:cs="Arial"/>
          <w:b/>
          <w:bCs/>
          <w:sz w:val="24"/>
          <w:szCs w:val="24"/>
        </w:rPr>
        <w:t>COWE</w:t>
      </w:r>
    </w:p>
    <w:p w14:paraId="519C7CB1" w14:textId="77777777" w:rsidR="00E87EEF" w:rsidRPr="005D764A" w:rsidRDefault="00E87EEF" w:rsidP="00FE11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B6875CD" w14:textId="6AB56D15" w:rsidR="00D173D6" w:rsidRPr="005D764A" w:rsidRDefault="00D173D6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>Organizator nie pono</w:t>
      </w:r>
      <w:r w:rsidR="00FE11F5" w:rsidRPr="005D764A">
        <w:rPr>
          <w:rFonts w:ascii="Arial Narrow" w:hAnsi="Arial Narrow" w:cs="Arial"/>
          <w:sz w:val="24"/>
          <w:szCs w:val="24"/>
        </w:rPr>
        <w:t>s</w:t>
      </w:r>
      <w:r w:rsidR="002B6CA9">
        <w:rPr>
          <w:rFonts w:ascii="Arial Narrow" w:hAnsi="Arial Narrow" w:cs="Arial"/>
          <w:sz w:val="24"/>
          <w:szCs w:val="24"/>
        </w:rPr>
        <w:t>i</w:t>
      </w:r>
      <w:r w:rsidR="00FE11F5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 xml:space="preserve">odpowiedzialności za problemy związane z brakiem </w:t>
      </w:r>
      <w:r w:rsidR="00E87EEF" w:rsidRPr="005D764A">
        <w:rPr>
          <w:rFonts w:ascii="Arial Narrow" w:hAnsi="Arial Narrow" w:cs="Arial"/>
          <w:sz w:val="24"/>
          <w:szCs w:val="24"/>
        </w:rPr>
        <w:t>możliwości</w:t>
      </w:r>
      <w:r w:rsidR="001A5839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 xml:space="preserve">skontaktowania się </w:t>
      </w:r>
      <w:r w:rsidRPr="00F216A2">
        <w:rPr>
          <w:rFonts w:ascii="Arial Narrow" w:hAnsi="Arial Narrow" w:cs="Arial"/>
          <w:sz w:val="24"/>
          <w:szCs w:val="24"/>
        </w:rPr>
        <w:t xml:space="preserve">z </w:t>
      </w:r>
      <w:r w:rsidR="007F02F8" w:rsidRPr="00F216A2">
        <w:rPr>
          <w:rFonts w:ascii="Arial Narrow" w:hAnsi="Arial Narrow" w:cs="Arial"/>
          <w:sz w:val="24"/>
          <w:szCs w:val="24"/>
        </w:rPr>
        <w:t xml:space="preserve">wyróżnionymi w </w:t>
      </w:r>
      <w:r w:rsidRPr="00F216A2">
        <w:rPr>
          <w:rFonts w:ascii="Arial Narrow" w:hAnsi="Arial Narrow" w:cs="Arial"/>
          <w:sz w:val="24"/>
          <w:szCs w:val="24"/>
        </w:rPr>
        <w:t>Konkurs</w:t>
      </w:r>
      <w:r w:rsidR="007F02F8" w:rsidRPr="00F216A2">
        <w:rPr>
          <w:rFonts w:ascii="Arial Narrow" w:hAnsi="Arial Narrow" w:cs="Arial"/>
          <w:sz w:val="24"/>
          <w:szCs w:val="24"/>
        </w:rPr>
        <w:t>ie</w:t>
      </w:r>
      <w:r w:rsidRPr="00F216A2">
        <w:rPr>
          <w:rFonts w:ascii="Arial Narrow" w:hAnsi="Arial Narrow" w:cs="Arial"/>
          <w:sz w:val="24"/>
          <w:szCs w:val="24"/>
        </w:rPr>
        <w:t>.</w:t>
      </w:r>
    </w:p>
    <w:p w14:paraId="46FF651C" w14:textId="58F9A3FC" w:rsidR="002F624D" w:rsidRDefault="00D173D6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 xml:space="preserve">Organizator </w:t>
      </w:r>
      <w:r w:rsidR="004B1AA0" w:rsidRPr="005D764A">
        <w:rPr>
          <w:rFonts w:ascii="Arial Narrow" w:hAnsi="Arial Narrow" w:cs="Arial"/>
          <w:sz w:val="24"/>
          <w:szCs w:val="24"/>
        </w:rPr>
        <w:t>K</w:t>
      </w:r>
      <w:r w:rsidRPr="005D764A">
        <w:rPr>
          <w:rFonts w:ascii="Arial Narrow" w:hAnsi="Arial Narrow" w:cs="Arial"/>
          <w:sz w:val="24"/>
          <w:szCs w:val="24"/>
        </w:rPr>
        <w:t>onkursu nie ponos</w:t>
      </w:r>
      <w:r w:rsidR="002B6CA9">
        <w:rPr>
          <w:rFonts w:ascii="Arial Narrow" w:hAnsi="Arial Narrow" w:cs="Arial"/>
          <w:sz w:val="24"/>
          <w:szCs w:val="24"/>
        </w:rPr>
        <w:t>i</w:t>
      </w:r>
      <w:r w:rsidRPr="005D764A">
        <w:rPr>
          <w:rFonts w:ascii="Arial Narrow" w:hAnsi="Arial Narrow" w:cs="Arial"/>
          <w:sz w:val="24"/>
          <w:szCs w:val="24"/>
        </w:rPr>
        <w:t xml:space="preserve"> odpowiedzialności za ewentualne problemy techniczne,</w:t>
      </w:r>
      <w:r w:rsidR="001A5839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>mające wpływ na wypełnianie warunków konkursu, a w szczególności nie ponosi</w:t>
      </w:r>
      <w:r w:rsidR="001A5839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>odpowiedzialności za wadliwość działania łączy internetowych czy połączenia i funkcjonowani</w:t>
      </w:r>
      <w:r w:rsidR="00E557CC">
        <w:rPr>
          <w:rFonts w:ascii="Arial Narrow" w:hAnsi="Arial Narrow" w:cs="Arial"/>
          <w:sz w:val="24"/>
          <w:szCs w:val="24"/>
        </w:rPr>
        <w:t>a</w:t>
      </w:r>
      <w:r w:rsidR="00E87EEF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>sprzętu telekomunikacyjnego, usług pocztow</w:t>
      </w:r>
      <w:r w:rsidR="00E557CC">
        <w:rPr>
          <w:rFonts w:ascii="Arial Narrow" w:hAnsi="Arial Narrow" w:cs="Arial"/>
          <w:sz w:val="24"/>
          <w:szCs w:val="24"/>
        </w:rPr>
        <w:t>ych</w:t>
      </w:r>
      <w:r w:rsidRPr="005D764A">
        <w:rPr>
          <w:rFonts w:ascii="Arial Narrow" w:hAnsi="Arial Narrow" w:cs="Arial"/>
          <w:sz w:val="24"/>
          <w:szCs w:val="24"/>
        </w:rPr>
        <w:t xml:space="preserve"> lub za działalność innych osób.</w:t>
      </w:r>
    </w:p>
    <w:p w14:paraId="4ED6C268" w14:textId="279217B1" w:rsidR="008465A0" w:rsidRPr="002F624D" w:rsidRDefault="008465A0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2F624D">
        <w:rPr>
          <w:rFonts w:ascii="Arial Narrow" w:hAnsi="Arial Narrow" w:cs="Arial"/>
          <w:sz w:val="24"/>
          <w:szCs w:val="24"/>
        </w:rPr>
        <w:t xml:space="preserve">Uczestnik może w każdej chwili zrezygnować z udziału w konkursie poprzez wysłanie wiadomości ze stosowną informacją do </w:t>
      </w:r>
      <w:r w:rsidRPr="00F804EC">
        <w:rPr>
          <w:rFonts w:ascii="Arial Narrow" w:hAnsi="Arial Narrow" w:cs="Arial"/>
          <w:sz w:val="24"/>
          <w:szCs w:val="24"/>
        </w:rPr>
        <w:t>Organizator</w:t>
      </w:r>
      <w:r w:rsidR="00C944AB">
        <w:rPr>
          <w:rFonts w:ascii="Arial Narrow" w:hAnsi="Arial Narrow" w:cs="Arial"/>
          <w:sz w:val="24"/>
          <w:szCs w:val="24"/>
        </w:rPr>
        <w:t>a</w:t>
      </w:r>
      <w:r w:rsidR="0055622B">
        <w:rPr>
          <w:rFonts w:ascii="Arial Narrow" w:hAnsi="Arial Narrow" w:cs="Arial"/>
          <w:sz w:val="24"/>
          <w:szCs w:val="24"/>
        </w:rPr>
        <w:t xml:space="preserve"> na adres: </w:t>
      </w:r>
      <w:hyperlink r:id="rId12" w:history="1">
        <w:r w:rsidR="0055622B" w:rsidRPr="00695337">
          <w:rPr>
            <w:rStyle w:val="Hipercze"/>
            <w:rFonts w:ascii="Arial Narrow" w:hAnsi="Arial Narrow" w:cs="Arial"/>
            <w:sz w:val="24"/>
            <w:szCs w:val="24"/>
          </w:rPr>
          <w:t>produkt@lcpr.pl</w:t>
        </w:r>
      </w:hyperlink>
      <w:r w:rsidR="0055622B">
        <w:rPr>
          <w:rFonts w:ascii="Arial Narrow" w:hAnsi="Arial Narrow" w:cs="Arial"/>
          <w:sz w:val="24"/>
          <w:szCs w:val="24"/>
        </w:rPr>
        <w:t xml:space="preserve"> .</w:t>
      </w:r>
      <w:r w:rsidRPr="002F624D">
        <w:rPr>
          <w:rFonts w:ascii="Arial Narrow" w:hAnsi="Arial Narrow" w:cs="Arial"/>
          <w:sz w:val="24"/>
          <w:szCs w:val="24"/>
        </w:rPr>
        <w:t xml:space="preserve"> Praca konkursowa zgłoszona przez tego uczestnika podlega wówczas dyskwalifikacji.</w:t>
      </w:r>
      <w:r w:rsidR="00456183" w:rsidRPr="002F624D">
        <w:rPr>
          <w:rFonts w:ascii="Arial Narrow" w:hAnsi="Arial Narrow" w:cs="Arial"/>
          <w:sz w:val="24"/>
          <w:szCs w:val="24"/>
        </w:rPr>
        <w:t xml:space="preserve"> </w:t>
      </w:r>
    </w:p>
    <w:p w14:paraId="1FECE474" w14:textId="670339AA" w:rsidR="00D173D6" w:rsidRPr="00F216A2" w:rsidRDefault="00B64C08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F216A2">
        <w:rPr>
          <w:rFonts w:ascii="Arial Narrow" w:hAnsi="Arial Narrow" w:cs="Arial"/>
          <w:sz w:val="24"/>
          <w:szCs w:val="24"/>
        </w:rPr>
        <w:t xml:space="preserve">Autorzy wyróżnionych </w:t>
      </w:r>
      <w:r w:rsidR="00D173D6" w:rsidRPr="00F216A2">
        <w:rPr>
          <w:rFonts w:ascii="Arial Narrow" w:hAnsi="Arial Narrow" w:cs="Arial"/>
          <w:sz w:val="24"/>
          <w:szCs w:val="24"/>
        </w:rPr>
        <w:t xml:space="preserve">prac </w:t>
      </w:r>
      <w:r w:rsidR="0055622B" w:rsidRPr="00F216A2">
        <w:rPr>
          <w:rFonts w:ascii="Arial Narrow" w:hAnsi="Arial Narrow" w:cs="Arial"/>
          <w:sz w:val="24"/>
          <w:szCs w:val="24"/>
        </w:rPr>
        <w:t>mają</w:t>
      </w:r>
      <w:r w:rsidR="00D173D6" w:rsidRPr="00F216A2">
        <w:rPr>
          <w:rFonts w:ascii="Arial Narrow" w:hAnsi="Arial Narrow" w:cs="Arial"/>
          <w:sz w:val="24"/>
          <w:szCs w:val="24"/>
        </w:rPr>
        <w:t xml:space="preserve"> prawo do wykorzystania informacji</w:t>
      </w:r>
      <w:r w:rsidR="00F216A2" w:rsidRPr="00F216A2">
        <w:rPr>
          <w:rFonts w:ascii="Arial Narrow" w:hAnsi="Arial Narrow" w:cs="Arial"/>
          <w:sz w:val="24"/>
          <w:szCs w:val="24"/>
        </w:rPr>
        <w:t xml:space="preserve"> </w:t>
      </w:r>
      <w:r w:rsidR="00D173D6" w:rsidRPr="00F216A2">
        <w:rPr>
          <w:rFonts w:ascii="Arial Narrow" w:hAnsi="Arial Narrow" w:cs="Arial"/>
          <w:sz w:val="24"/>
          <w:szCs w:val="24"/>
        </w:rPr>
        <w:t>o wygranej</w:t>
      </w:r>
      <w:r w:rsidR="00C11189" w:rsidRPr="00F216A2">
        <w:rPr>
          <w:rFonts w:ascii="Arial Narrow" w:hAnsi="Arial Narrow" w:cs="Arial"/>
          <w:sz w:val="24"/>
          <w:szCs w:val="24"/>
        </w:rPr>
        <w:t xml:space="preserve"> </w:t>
      </w:r>
      <w:r w:rsidR="00D173D6" w:rsidRPr="00F216A2">
        <w:rPr>
          <w:rFonts w:ascii="Arial Narrow" w:hAnsi="Arial Narrow" w:cs="Arial"/>
          <w:sz w:val="24"/>
          <w:szCs w:val="24"/>
        </w:rPr>
        <w:t>w</w:t>
      </w:r>
      <w:r w:rsidR="001A5839" w:rsidRPr="00F216A2">
        <w:rPr>
          <w:rFonts w:ascii="Arial Narrow" w:hAnsi="Arial Narrow" w:cs="Arial"/>
          <w:sz w:val="24"/>
          <w:szCs w:val="24"/>
        </w:rPr>
        <w:t xml:space="preserve"> </w:t>
      </w:r>
      <w:r w:rsidR="00D173D6" w:rsidRPr="00F216A2">
        <w:rPr>
          <w:rFonts w:ascii="Arial Narrow" w:hAnsi="Arial Narrow" w:cs="Arial"/>
          <w:sz w:val="24"/>
          <w:szCs w:val="24"/>
        </w:rPr>
        <w:t>niniejszym Konkursie.</w:t>
      </w:r>
    </w:p>
    <w:p w14:paraId="5E04F35B" w14:textId="0FF35B8C" w:rsidR="00F35A90" w:rsidRPr="005D764A" w:rsidRDefault="00F216A2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F216A2">
        <w:rPr>
          <w:rFonts w:ascii="Arial Narrow" w:hAnsi="Arial Narrow" w:cs="Arial"/>
          <w:sz w:val="24"/>
          <w:szCs w:val="24"/>
        </w:rPr>
        <w:t>O</w:t>
      </w:r>
      <w:r w:rsidR="00B64C08" w:rsidRPr="00F216A2">
        <w:rPr>
          <w:rFonts w:ascii="Arial Narrow" w:hAnsi="Arial Narrow" w:cs="Arial"/>
          <w:sz w:val="24"/>
          <w:szCs w:val="24"/>
        </w:rPr>
        <w:t xml:space="preserve">soba wyróżniona </w:t>
      </w:r>
      <w:r w:rsidR="00F35A90" w:rsidRPr="005D764A">
        <w:rPr>
          <w:rFonts w:ascii="Arial Narrow" w:hAnsi="Arial Narrow" w:cs="Arial"/>
          <w:sz w:val="24"/>
          <w:szCs w:val="24"/>
        </w:rPr>
        <w:t>wyraża zgodę na publikację imienia i nazwiska</w:t>
      </w:r>
      <w:r w:rsidR="00C11189">
        <w:rPr>
          <w:rFonts w:ascii="Arial Narrow" w:hAnsi="Arial Narrow" w:cs="Arial"/>
          <w:sz w:val="24"/>
          <w:szCs w:val="24"/>
        </w:rPr>
        <w:t xml:space="preserve"> m.in</w:t>
      </w:r>
      <w:r w:rsidR="00F35A90" w:rsidRPr="005D764A">
        <w:rPr>
          <w:rFonts w:ascii="Arial Narrow" w:hAnsi="Arial Narrow" w:cs="Arial"/>
          <w:sz w:val="24"/>
          <w:szCs w:val="24"/>
        </w:rPr>
        <w:t xml:space="preserve"> na </w:t>
      </w:r>
      <w:r w:rsidR="00FE11F5" w:rsidRPr="005D764A">
        <w:rPr>
          <w:rFonts w:ascii="Arial Narrow" w:hAnsi="Arial Narrow" w:cs="Arial"/>
          <w:sz w:val="24"/>
          <w:szCs w:val="24"/>
        </w:rPr>
        <w:t>stron</w:t>
      </w:r>
      <w:r w:rsidR="008F1935">
        <w:rPr>
          <w:rFonts w:ascii="Arial Narrow" w:hAnsi="Arial Narrow" w:cs="Arial"/>
          <w:sz w:val="24"/>
          <w:szCs w:val="24"/>
        </w:rPr>
        <w:t>ie</w:t>
      </w:r>
      <w:r w:rsidR="00FE11F5" w:rsidRPr="005D764A">
        <w:rPr>
          <w:rFonts w:ascii="Arial Narrow" w:hAnsi="Arial Narrow" w:cs="Arial"/>
          <w:sz w:val="24"/>
          <w:szCs w:val="24"/>
        </w:rPr>
        <w:t xml:space="preserve"> </w:t>
      </w:r>
      <w:hyperlink r:id="rId13" w:history="1">
        <w:r w:rsidR="00FE11F5" w:rsidRPr="005D764A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www.lcpr.pl</w:t>
        </w:r>
      </w:hyperlink>
      <w:r w:rsidR="00E557CC">
        <w:rPr>
          <w:rFonts w:ascii="Arial Narrow" w:hAnsi="Arial Narrow"/>
          <w:sz w:val="24"/>
          <w:szCs w:val="24"/>
        </w:rPr>
        <w:t xml:space="preserve"> oraz mediach społecznościowych.</w:t>
      </w:r>
    </w:p>
    <w:p w14:paraId="7EF8D341" w14:textId="730BFF97" w:rsidR="00D173D6" w:rsidRPr="005D764A" w:rsidRDefault="00D173D6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 xml:space="preserve">Regulamin Konkursu </w:t>
      </w:r>
      <w:r w:rsidR="00A956AB" w:rsidRPr="00F804EC">
        <w:rPr>
          <w:rFonts w:ascii="Arial Narrow" w:hAnsi="Arial Narrow" w:cs="Arial"/>
          <w:sz w:val="24"/>
          <w:szCs w:val="24"/>
        </w:rPr>
        <w:t>wraz z zał</w:t>
      </w:r>
      <w:r w:rsidR="00E557CC">
        <w:rPr>
          <w:rFonts w:ascii="Arial Narrow" w:hAnsi="Arial Narrow" w:cs="Arial"/>
          <w:sz w:val="24"/>
          <w:szCs w:val="24"/>
        </w:rPr>
        <w:t>ą</w:t>
      </w:r>
      <w:r w:rsidR="00A956AB" w:rsidRPr="00F804EC">
        <w:rPr>
          <w:rFonts w:ascii="Arial Narrow" w:hAnsi="Arial Narrow" w:cs="Arial"/>
          <w:sz w:val="24"/>
          <w:szCs w:val="24"/>
        </w:rPr>
        <w:t>cznik</w:t>
      </w:r>
      <w:r w:rsidR="00E557CC">
        <w:rPr>
          <w:rFonts w:ascii="Arial Narrow" w:hAnsi="Arial Narrow" w:cs="Arial"/>
          <w:sz w:val="24"/>
          <w:szCs w:val="24"/>
        </w:rPr>
        <w:t>iem</w:t>
      </w:r>
      <w:r w:rsidR="00F216A2">
        <w:rPr>
          <w:rFonts w:ascii="Arial Narrow" w:hAnsi="Arial Narrow" w:cs="Arial"/>
          <w:sz w:val="24"/>
          <w:szCs w:val="24"/>
        </w:rPr>
        <w:t xml:space="preserve"> </w:t>
      </w:r>
      <w:r w:rsidR="00B64C08" w:rsidRPr="00F216A2">
        <w:rPr>
          <w:rFonts w:ascii="Arial Narrow" w:hAnsi="Arial Narrow" w:cs="Arial"/>
          <w:sz w:val="24"/>
          <w:szCs w:val="24"/>
        </w:rPr>
        <w:t>będzie</w:t>
      </w:r>
      <w:r w:rsidR="00B64C08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>udostępnion</w:t>
      </w:r>
      <w:r w:rsidR="00B64C08">
        <w:rPr>
          <w:rFonts w:ascii="Arial Narrow" w:hAnsi="Arial Narrow" w:cs="Arial"/>
          <w:sz w:val="24"/>
          <w:szCs w:val="24"/>
        </w:rPr>
        <w:t>y</w:t>
      </w:r>
      <w:r w:rsidRPr="005D764A">
        <w:rPr>
          <w:rFonts w:ascii="Arial Narrow" w:hAnsi="Arial Narrow" w:cs="Arial"/>
          <w:sz w:val="24"/>
          <w:szCs w:val="24"/>
        </w:rPr>
        <w:t xml:space="preserve"> na stron</w:t>
      </w:r>
      <w:r w:rsidR="006E6877">
        <w:rPr>
          <w:rFonts w:ascii="Arial Narrow" w:hAnsi="Arial Narrow" w:cs="Arial"/>
          <w:sz w:val="24"/>
          <w:szCs w:val="24"/>
        </w:rPr>
        <w:t>ie</w:t>
      </w:r>
      <w:r w:rsidRPr="005D764A">
        <w:rPr>
          <w:rFonts w:ascii="Arial Narrow" w:hAnsi="Arial Narrow" w:cs="Arial"/>
          <w:sz w:val="24"/>
          <w:szCs w:val="24"/>
        </w:rPr>
        <w:t xml:space="preserve"> internetow</w:t>
      </w:r>
      <w:r w:rsidR="006E6877">
        <w:rPr>
          <w:rFonts w:ascii="Arial Narrow" w:hAnsi="Arial Narrow" w:cs="Arial"/>
          <w:sz w:val="24"/>
          <w:szCs w:val="24"/>
        </w:rPr>
        <w:t xml:space="preserve">ej </w:t>
      </w:r>
      <w:r w:rsidR="006E6877">
        <w:rPr>
          <w:rFonts w:ascii="Arial Narrow" w:hAnsi="Arial Narrow" w:cs="Arial"/>
          <w:sz w:val="24"/>
          <w:szCs w:val="24"/>
        </w:rPr>
        <w:br/>
      </w:r>
      <w:r w:rsidRPr="005D764A">
        <w:rPr>
          <w:rFonts w:ascii="Arial Narrow" w:hAnsi="Arial Narrow" w:cs="Arial"/>
          <w:sz w:val="24"/>
          <w:szCs w:val="24"/>
        </w:rPr>
        <w:t>Organizator</w:t>
      </w:r>
      <w:r w:rsidR="002B6CA9">
        <w:rPr>
          <w:rFonts w:ascii="Arial Narrow" w:hAnsi="Arial Narrow" w:cs="Arial"/>
          <w:sz w:val="24"/>
          <w:szCs w:val="24"/>
        </w:rPr>
        <w:t>a</w:t>
      </w:r>
      <w:r w:rsidR="00FE11F5" w:rsidRPr="005D764A">
        <w:rPr>
          <w:rFonts w:ascii="Arial Narrow" w:hAnsi="Arial Narrow" w:cs="Arial"/>
          <w:sz w:val="24"/>
          <w:szCs w:val="24"/>
        </w:rPr>
        <w:t xml:space="preserve"> - </w:t>
      </w:r>
      <w:hyperlink r:id="rId14" w:history="1">
        <w:r w:rsidR="00FE11F5" w:rsidRPr="005D764A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www.lcpr.pl</w:t>
        </w:r>
      </w:hyperlink>
      <w:r w:rsidR="00A33C91">
        <w:rPr>
          <w:rStyle w:val="Hipercze"/>
          <w:rFonts w:ascii="Arial Narrow" w:hAnsi="Arial Narrow"/>
          <w:color w:val="auto"/>
          <w:sz w:val="24"/>
          <w:szCs w:val="24"/>
          <w:u w:val="none"/>
        </w:rPr>
        <w:t xml:space="preserve"> oraz na stronach innych jednostek współpracujących z Lubuskim Centrum Produktu Regionalnego </w:t>
      </w:r>
      <w:r w:rsidR="00E557CC">
        <w:rPr>
          <w:rStyle w:val="Hipercze"/>
          <w:rFonts w:ascii="Arial Narrow" w:hAnsi="Arial Narrow"/>
          <w:color w:val="auto"/>
          <w:sz w:val="24"/>
          <w:szCs w:val="24"/>
          <w:u w:val="none"/>
        </w:rPr>
        <w:t>z siedzibą w Zielonej Górze.</w:t>
      </w:r>
    </w:p>
    <w:p w14:paraId="2ACD65B7" w14:textId="5C9D0370" w:rsidR="00D173D6" w:rsidRPr="005D764A" w:rsidRDefault="00D173D6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>Organizator Konkursu zastrzeg</w:t>
      </w:r>
      <w:r w:rsidR="00FE11F5" w:rsidRPr="005D764A">
        <w:rPr>
          <w:rFonts w:ascii="Arial Narrow" w:hAnsi="Arial Narrow" w:cs="Arial"/>
          <w:sz w:val="24"/>
          <w:szCs w:val="24"/>
        </w:rPr>
        <w:t>a</w:t>
      </w:r>
      <w:r w:rsidRPr="005D764A">
        <w:rPr>
          <w:rFonts w:ascii="Arial Narrow" w:hAnsi="Arial Narrow" w:cs="Arial"/>
          <w:sz w:val="24"/>
          <w:szCs w:val="24"/>
        </w:rPr>
        <w:t xml:space="preserve"> sobie </w:t>
      </w:r>
      <w:r w:rsidR="00E87EEF" w:rsidRPr="005D764A">
        <w:rPr>
          <w:rFonts w:ascii="Arial Narrow" w:hAnsi="Arial Narrow" w:cs="Arial"/>
          <w:sz w:val="24"/>
          <w:szCs w:val="24"/>
        </w:rPr>
        <w:t>możliwość</w:t>
      </w:r>
      <w:r w:rsidRPr="005D764A">
        <w:rPr>
          <w:rFonts w:ascii="Arial Narrow" w:hAnsi="Arial Narrow" w:cs="Arial"/>
          <w:sz w:val="24"/>
          <w:szCs w:val="24"/>
        </w:rPr>
        <w:t xml:space="preserve"> zmiany niniejszego regulaminu. Informacje</w:t>
      </w:r>
      <w:r w:rsidR="00B158E3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 xml:space="preserve"> </w:t>
      </w:r>
      <w:r w:rsidR="00B158E3" w:rsidRPr="005D764A">
        <w:rPr>
          <w:rFonts w:ascii="Arial Narrow" w:hAnsi="Arial Narrow" w:cs="Arial"/>
          <w:sz w:val="24"/>
          <w:szCs w:val="24"/>
        </w:rPr>
        <w:t xml:space="preserve">                 </w:t>
      </w:r>
      <w:r w:rsidRPr="005D764A">
        <w:rPr>
          <w:rFonts w:ascii="Arial Narrow" w:hAnsi="Arial Narrow" w:cs="Arial"/>
          <w:sz w:val="24"/>
          <w:szCs w:val="24"/>
        </w:rPr>
        <w:t>o</w:t>
      </w:r>
      <w:r w:rsidR="00E87EEF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 xml:space="preserve">wprowadzanych zmianach będą publikowane na stronie </w:t>
      </w:r>
      <w:hyperlink r:id="rId15" w:history="1">
        <w:r w:rsidR="00FE11F5" w:rsidRPr="005D764A">
          <w:rPr>
            <w:rStyle w:val="Hipercze"/>
            <w:rFonts w:ascii="Arial Narrow" w:hAnsi="Arial Narrow"/>
            <w:color w:val="auto"/>
            <w:sz w:val="24"/>
            <w:szCs w:val="24"/>
            <w:u w:val="none"/>
          </w:rPr>
          <w:t>www.lcpr.pl</w:t>
        </w:r>
      </w:hyperlink>
      <w:r w:rsidR="002B6CA9">
        <w:rPr>
          <w:rFonts w:ascii="Arial Narrow" w:hAnsi="Arial Narrow"/>
          <w:sz w:val="24"/>
          <w:szCs w:val="24"/>
        </w:rPr>
        <w:t xml:space="preserve">. </w:t>
      </w:r>
      <w:r w:rsidR="00E87EEF" w:rsidRPr="005D764A">
        <w:rPr>
          <w:rFonts w:ascii="Arial Narrow" w:hAnsi="Arial Narrow" w:cs="Arial"/>
          <w:sz w:val="24"/>
          <w:szCs w:val="24"/>
        </w:rPr>
        <w:t>Zmiany wchodzą w ż</w:t>
      </w:r>
      <w:r w:rsidRPr="005D764A">
        <w:rPr>
          <w:rFonts w:ascii="Arial Narrow" w:hAnsi="Arial Narrow" w:cs="Arial"/>
          <w:sz w:val="24"/>
          <w:szCs w:val="24"/>
        </w:rPr>
        <w:t>ycie</w:t>
      </w:r>
      <w:r w:rsidR="00E87EEF" w:rsidRPr="005D764A">
        <w:rPr>
          <w:rFonts w:ascii="Arial Narrow" w:hAnsi="Arial Narrow" w:cs="Arial"/>
          <w:sz w:val="24"/>
          <w:szCs w:val="24"/>
        </w:rPr>
        <w:t xml:space="preserve"> </w:t>
      </w:r>
      <w:r w:rsidRPr="005D764A">
        <w:rPr>
          <w:rFonts w:ascii="Arial Narrow" w:hAnsi="Arial Narrow" w:cs="Arial"/>
          <w:sz w:val="24"/>
          <w:szCs w:val="24"/>
        </w:rPr>
        <w:t>z dniem ich publikacji.</w:t>
      </w:r>
      <w:r w:rsidR="00A84EA9" w:rsidRPr="005D764A">
        <w:rPr>
          <w:rFonts w:ascii="Arial Narrow" w:hAnsi="Arial Narrow" w:cs="Arial"/>
          <w:sz w:val="24"/>
          <w:szCs w:val="24"/>
        </w:rPr>
        <w:t xml:space="preserve"> Organizator Konkursu ma wyłączne prawo rozstrzygania sytuacji, których niniejszy regulamin  nie określa.</w:t>
      </w:r>
    </w:p>
    <w:p w14:paraId="24C3F61F" w14:textId="2E594C27" w:rsidR="001851A2" w:rsidRPr="005D764A" w:rsidRDefault="00D173D6" w:rsidP="00C1118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641" w:hanging="357"/>
        <w:jc w:val="both"/>
        <w:rPr>
          <w:rFonts w:ascii="Arial Narrow" w:hAnsi="Arial Narrow" w:cs="Arial"/>
          <w:sz w:val="24"/>
          <w:szCs w:val="24"/>
        </w:rPr>
      </w:pPr>
      <w:r w:rsidRPr="005D764A">
        <w:rPr>
          <w:rFonts w:ascii="Arial Narrow" w:hAnsi="Arial Narrow" w:cs="Arial"/>
          <w:sz w:val="24"/>
          <w:szCs w:val="24"/>
        </w:rPr>
        <w:t>Regulamin Konkursu dostępny jest tak</w:t>
      </w:r>
      <w:r w:rsidR="00E87EEF" w:rsidRPr="005D764A">
        <w:rPr>
          <w:rFonts w:ascii="Arial Narrow" w:hAnsi="Arial Narrow" w:cs="Arial"/>
          <w:sz w:val="24"/>
          <w:szCs w:val="24"/>
        </w:rPr>
        <w:t>ż</w:t>
      </w:r>
      <w:r w:rsidRPr="005D764A">
        <w:rPr>
          <w:rFonts w:ascii="Arial Narrow" w:hAnsi="Arial Narrow" w:cs="Arial"/>
          <w:sz w:val="24"/>
          <w:szCs w:val="24"/>
        </w:rPr>
        <w:t xml:space="preserve">e w </w:t>
      </w:r>
      <w:r w:rsidR="00FE11F5" w:rsidRPr="005D764A">
        <w:rPr>
          <w:rFonts w:ascii="Arial Narrow" w:hAnsi="Arial Narrow" w:cs="Arial"/>
          <w:sz w:val="24"/>
          <w:szCs w:val="24"/>
        </w:rPr>
        <w:t>siedzib</w:t>
      </w:r>
      <w:r w:rsidR="0055622B">
        <w:rPr>
          <w:rFonts w:ascii="Arial Narrow" w:hAnsi="Arial Narrow" w:cs="Arial"/>
          <w:sz w:val="24"/>
          <w:szCs w:val="24"/>
        </w:rPr>
        <w:t>ie</w:t>
      </w:r>
      <w:r w:rsidR="00FE11F5" w:rsidRPr="005D764A">
        <w:rPr>
          <w:rFonts w:ascii="Arial Narrow" w:hAnsi="Arial Narrow" w:cs="Arial"/>
          <w:sz w:val="24"/>
          <w:szCs w:val="24"/>
        </w:rPr>
        <w:t xml:space="preserve"> Organizat</w:t>
      </w:r>
      <w:r w:rsidR="002B6CA9">
        <w:rPr>
          <w:rFonts w:ascii="Arial Narrow" w:hAnsi="Arial Narrow" w:cs="Arial"/>
          <w:sz w:val="24"/>
          <w:szCs w:val="24"/>
        </w:rPr>
        <w:t>ora</w:t>
      </w:r>
      <w:r w:rsidRPr="005D764A">
        <w:rPr>
          <w:rFonts w:ascii="Arial Narrow" w:hAnsi="Arial Narrow" w:cs="Arial"/>
          <w:sz w:val="24"/>
          <w:szCs w:val="24"/>
        </w:rPr>
        <w:t xml:space="preserve">, a szczegółowe informacje </w:t>
      </w:r>
      <w:r w:rsidR="00E87EEF" w:rsidRPr="005D764A">
        <w:rPr>
          <w:rFonts w:ascii="Arial Narrow" w:hAnsi="Arial Narrow" w:cs="Arial"/>
          <w:sz w:val="24"/>
          <w:szCs w:val="24"/>
        </w:rPr>
        <w:t>moż</w:t>
      </w:r>
      <w:r w:rsidRPr="005D764A">
        <w:rPr>
          <w:rFonts w:ascii="Arial Narrow" w:hAnsi="Arial Narrow" w:cs="Arial"/>
          <w:sz w:val="24"/>
          <w:szCs w:val="24"/>
        </w:rPr>
        <w:t xml:space="preserve">na uzyskać, </w:t>
      </w:r>
      <w:r w:rsidRPr="00F216A2">
        <w:rPr>
          <w:rFonts w:ascii="Arial Narrow" w:hAnsi="Arial Narrow" w:cs="Arial"/>
          <w:sz w:val="24"/>
          <w:szCs w:val="24"/>
        </w:rPr>
        <w:t>pisząc na</w:t>
      </w:r>
      <w:r w:rsidR="00483539" w:rsidRPr="00F216A2">
        <w:rPr>
          <w:rFonts w:ascii="Arial Narrow" w:hAnsi="Arial Narrow" w:cs="Arial"/>
          <w:sz w:val="24"/>
          <w:szCs w:val="24"/>
        </w:rPr>
        <w:t xml:space="preserve"> </w:t>
      </w:r>
      <w:r w:rsidR="001851A2" w:rsidRPr="00F216A2">
        <w:rPr>
          <w:rFonts w:ascii="Arial Narrow" w:hAnsi="Arial Narrow" w:cs="Arial"/>
          <w:sz w:val="24"/>
          <w:szCs w:val="24"/>
        </w:rPr>
        <w:t>adres:</w:t>
      </w:r>
      <w:r w:rsidR="00483539" w:rsidRPr="00F216A2">
        <w:rPr>
          <w:rFonts w:ascii="Arial Narrow" w:hAnsi="Arial Narrow" w:cs="Arial"/>
          <w:sz w:val="24"/>
          <w:szCs w:val="24"/>
        </w:rPr>
        <w:t xml:space="preserve"> </w:t>
      </w:r>
      <w:hyperlink r:id="rId16" w:history="1">
        <w:r w:rsidR="00E557CC" w:rsidRPr="00F216A2">
          <w:rPr>
            <w:rStyle w:val="Hipercze"/>
            <w:rFonts w:ascii="Arial Narrow" w:hAnsi="Arial Narrow" w:cs="Arial"/>
            <w:color w:val="auto"/>
            <w:sz w:val="24"/>
            <w:szCs w:val="24"/>
          </w:rPr>
          <w:t>produkt@lcpr.pl</w:t>
        </w:r>
      </w:hyperlink>
      <w:bookmarkEnd w:id="0"/>
      <w:r w:rsidR="00E557CC" w:rsidRPr="00F216A2">
        <w:rPr>
          <w:rFonts w:ascii="Arial Narrow" w:hAnsi="Arial Narrow" w:cs="Arial"/>
          <w:sz w:val="24"/>
          <w:szCs w:val="24"/>
        </w:rPr>
        <w:t xml:space="preserve"> lub dzwoni</w:t>
      </w:r>
      <w:r w:rsidR="00FC77FE">
        <w:rPr>
          <w:rFonts w:ascii="Arial Narrow" w:hAnsi="Arial Narrow" w:cs="Arial"/>
          <w:sz w:val="24"/>
          <w:szCs w:val="24"/>
        </w:rPr>
        <w:t>ąc</w:t>
      </w:r>
      <w:r w:rsidR="00E557CC" w:rsidRPr="00F216A2">
        <w:rPr>
          <w:rFonts w:ascii="Arial Narrow" w:hAnsi="Arial Narrow" w:cs="Arial"/>
          <w:sz w:val="24"/>
          <w:szCs w:val="24"/>
        </w:rPr>
        <w:t xml:space="preserve"> pod numer 513 485</w:t>
      </w:r>
      <w:r w:rsidR="00C00CBE" w:rsidRPr="00F216A2">
        <w:rPr>
          <w:rFonts w:ascii="Arial Narrow" w:hAnsi="Arial Narrow" w:cs="Arial"/>
          <w:sz w:val="24"/>
          <w:szCs w:val="24"/>
        </w:rPr>
        <w:t> </w:t>
      </w:r>
      <w:r w:rsidR="00E557CC" w:rsidRPr="00F216A2">
        <w:rPr>
          <w:rFonts w:ascii="Arial Narrow" w:hAnsi="Arial Narrow" w:cs="Arial"/>
          <w:sz w:val="24"/>
          <w:szCs w:val="24"/>
        </w:rPr>
        <w:t>829</w:t>
      </w:r>
      <w:r w:rsidR="00C00CBE" w:rsidRPr="00F216A2">
        <w:rPr>
          <w:rFonts w:ascii="Arial Narrow" w:hAnsi="Arial Narrow" w:cs="Arial"/>
          <w:sz w:val="24"/>
          <w:szCs w:val="24"/>
        </w:rPr>
        <w:t>.</w:t>
      </w:r>
      <w:r w:rsidR="00D33787" w:rsidRPr="00F216A2">
        <w:rPr>
          <w:rFonts w:ascii="Arial Narrow" w:hAnsi="Arial Narrow" w:cs="Arial"/>
          <w:sz w:val="24"/>
          <w:szCs w:val="24"/>
        </w:rPr>
        <w:t xml:space="preserve"> </w:t>
      </w:r>
    </w:p>
    <w:sectPr w:rsidR="001851A2" w:rsidRPr="005D764A" w:rsidSect="00BF4CC9">
      <w:headerReference w:type="default" r:id="rId17"/>
      <w:footerReference w:type="default" r:id="rId1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CC43" w14:textId="77777777" w:rsidR="000B03DA" w:rsidRDefault="000B03DA" w:rsidP="003568F9">
      <w:pPr>
        <w:spacing w:after="0" w:line="240" w:lineRule="auto"/>
      </w:pPr>
      <w:r>
        <w:separator/>
      </w:r>
    </w:p>
  </w:endnote>
  <w:endnote w:type="continuationSeparator" w:id="0">
    <w:p w14:paraId="5AB352C7" w14:textId="77777777" w:rsidR="000B03DA" w:rsidRDefault="000B03DA" w:rsidP="0035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C609" w14:textId="77777777" w:rsidR="00254A76" w:rsidRDefault="00254A76" w:rsidP="00BF4CC9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00E" w14:textId="77777777" w:rsidR="000B03DA" w:rsidRDefault="000B03DA" w:rsidP="003568F9">
      <w:pPr>
        <w:spacing w:after="0" w:line="240" w:lineRule="auto"/>
      </w:pPr>
      <w:r>
        <w:separator/>
      </w:r>
    </w:p>
  </w:footnote>
  <w:footnote w:type="continuationSeparator" w:id="0">
    <w:p w14:paraId="413BD1B1" w14:textId="77777777" w:rsidR="000B03DA" w:rsidRDefault="000B03DA" w:rsidP="0035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0030" w14:textId="77777777" w:rsidR="00254A76" w:rsidRDefault="00254A76" w:rsidP="003568F9">
    <w:pPr>
      <w:pStyle w:val="Nagwek"/>
      <w:jc w:val="center"/>
    </w:pPr>
  </w:p>
  <w:p w14:paraId="7843E13D" w14:textId="77777777" w:rsidR="00254A76" w:rsidRDefault="00254A76" w:rsidP="003568F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D5EE138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ascii="Arial Narrow" w:eastAsia="Calibri" w:hAnsi="Arial Narrow" w:cs="Tahoma" w:hint="default"/>
        <w:b w:val="0"/>
        <w:color w:val="auto"/>
      </w:rPr>
    </w:lvl>
    <w:lvl w:ilvl="2">
      <w:start w:val="2"/>
      <w:numFmt w:val="lowerLetter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0AF60DD"/>
    <w:multiLevelType w:val="hybridMultilevel"/>
    <w:tmpl w:val="A5FA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91E"/>
    <w:multiLevelType w:val="hybridMultilevel"/>
    <w:tmpl w:val="74F41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7643"/>
    <w:multiLevelType w:val="hybridMultilevel"/>
    <w:tmpl w:val="88CC69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9F22E4E"/>
    <w:multiLevelType w:val="hybridMultilevel"/>
    <w:tmpl w:val="591CE0B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D74"/>
    <w:multiLevelType w:val="hybridMultilevel"/>
    <w:tmpl w:val="72D015A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A26CE"/>
    <w:multiLevelType w:val="hybridMultilevel"/>
    <w:tmpl w:val="B5D8C1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6B2779"/>
    <w:multiLevelType w:val="hybridMultilevel"/>
    <w:tmpl w:val="CBEE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1313E"/>
    <w:multiLevelType w:val="hybridMultilevel"/>
    <w:tmpl w:val="F708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66D83"/>
    <w:multiLevelType w:val="hybridMultilevel"/>
    <w:tmpl w:val="369E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AD0"/>
    <w:multiLevelType w:val="hybridMultilevel"/>
    <w:tmpl w:val="66E48DC6"/>
    <w:lvl w:ilvl="0" w:tplc="08946C90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9460D2"/>
    <w:multiLevelType w:val="hybridMultilevel"/>
    <w:tmpl w:val="526ECAD0"/>
    <w:lvl w:ilvl="0" w:tplc="04150017">
      <w:start w:val="1"/>
      <w:numFmt w:val="lowerLetter"/>
      <w:lvlText w:val="%1)"/>
      <w:lvlJc w:val="left"/>
      <w:pPr>
        <w:ind w:left="1411" w:hanging="360"/>
      </w:pPr>
    </w:lvl>
    <w:lvl w:ilvl="1" w:tplc="04150019" w:tentative="1">
      <w:start w:val="1"/>
      <w:numFmt w:val="lowerLetter"/>
      <w:lvlText w:val="%2."/>
      <w:lvlJc w:val="left"/>
      <w:pPr>
        <w:ind w:left="2131" w:hanging="360"/>
      </w:pPr>
    </w:lvl>
    <w:lvl w:ilvl="2" w:tplc="0415001B" w:tentative="1">
      <w:start w:val="1"/>
      <w:numFmt w:val="lowerRoman"/>
      <w:lvlText w:val="%3."/>
      <w:lvlJc w:val="right"/>
      <w:pPr>
        <w:ind w:left="2851" w:hanging="180"/>
      </w:pPr>
    </w:lvl>
    <w:lvl w:ilvl="3" w:tplc="04150017">
      <w:start w:val="1"/>
      <w:numFmt w:val="lowerLetter"/>
      <w:lvlText w:val="%4)"/>
      <w:lvlJc w:val="left"/>
      <w:pPr>
        <w:ind w:left="3571" w:hanging="360"/>
      </w:pPr>
    </w:lvl>
    <w:lvl w:ilvl="4" w:tplc="04150019" w:tentative="1">
      <w:start w:val="1"/>
      <w:numFmt w:val="lowerLetter"/>
      <w:lvlText w:val="%5."/>
      <w:lvlJc w:val="left"/>
      <w:pPr>
        <w:ind w:left="4291" w:hanging="360"/>
      </w:pPr>
    </w:lvl>
    <w:lvl w:ilvl="5" w:tplc="0415001B" w:tentative="1">
      <w:start w:val="1"/>
      <w:numFmt w:val="lowerRoman"/>
      <w:lvlText w:val="%6."/>
      <w:lvlJc w:val="right"/>
      <w:pPr>
        <w:ind w:left="5011" w:hanging="180"/>
      </w:pPr>
    </w:lvl>
    <w:lvl w:ilvl="6" w:tplc="0415000F" w:tentative="1">
      <w:start w:val="1"/>
      <w:numFmt w:val="decimal"/>
      <w:lvlText w:val="%7."/>
      <w:lvlJc w:val="left"/>
      <w:pPr>
        <w:ind w:left="5731" w:hanging="360"/>
      </w:pPr>
    </w:lvl>
    <w:lvl w:ilvl="7" w:tplc="04150019" w:tentative="1">
      <w:start w:val="1"/>
      <w:numFmt w:val="lowerLetter"/>
      <w:lvlText w:val="%8."/>
      <w:lvlJc w:val="left"/>
      <w:pPr>
        <w:ind w:left="6451" w:hanging="360"/>
      </w:pPr>
    </w:lvl>
    <w:lvl w:ilvl="8" w:tplc="0415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2" w15:restartNumberingAfterBreak="0">
    <w:nsid w:val="1B153DB5"/>
    <w:multiLevelType w:val="hybridMultilevel"/>
    <w:tmpl w:val="B582B120"/>
    <w:lvl w:ilvl="0" w:tplc="CECABF4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47D90"/>
    <w:multiLevelType w:val="hybridMultilevel"/>
    <w:tmpl w:val="85E048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85407"/>
    <w:multiLevelType w:val="hybridMultilevel"/>
    <w:tmpl w:val="EA5EBF7C"/>
    <w:lvl w:ilvl="0" w:tplc="1A0EF998">
      <w:start w:val="1"/>
      <w:numFmt w:val="lowerLetter"/>
      <w:lvlText w:val="%1)"/>
      <w:lvlJc w:val="left"/>
      <w:pPr>
        <w:ind w:left="97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DC57BC"/>
    <w:multiLevelType w:val="hybridMultilevel"/>
    <w:tmpl w:val="D75C690A"/>
    <w:lvl w:ilvl="0" w:tplc="17A42D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2132E"/>
    <w:multiLevelType w:val="hybridMultilevel"/>
    <w:tmpl w:val="2AB82A74"/>
    <w:lvl w:ilvl="0" w:tplc="35AA26B4">
      <w:start w:val="3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C1083B"/>
    <w:multiLevelType w:val="hybridMultilevel"/>
    <w:tmpl w:val="C1C09B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D14DF7"/>
    <w:multiLevelType w:val="hybridMultilevel"/>
    <w:tmpl w:val="0660EB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2097B"/>
    <w:multiLevelType w:val="hybridMultilevel"/>
    <w:tmpl w:val="CCEC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B3AE5"/>
    <w:multiLevelType w:val="hybridMultilevel"/>
    <w:tmpl w:val="05A04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D33D1"/>
    <w:multiLevelType w:val="hybridMultilevel"/>
    <w:tmpl w:val="6CB4AD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00BE7"/>
    <w:multiLevelType w:val="hybridMultilevel"/>
    <w:tmpl w:val="627CC832"/>
    <w:lvl w:ilvl="0" w:tplc="A7005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51D4F"/>
    <w:multiLevelType w:val="hybridMultilevel"/>
    <w:tmpl w:val="4AFC2BE0"/>
    <w:lvl w:ilvl="0" w:tplc="669E47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F5318"/>
    <w:multiLevelType w:val="hybridMultilevel"/>
    <w:tmpl w:val="1BCE1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3BCE"/>
    <w:multiLevelType w:val="hybridMultilevel"/>
    <w:tmpl w:val="B5CAA692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 w15:restartNumberingAfterBreak="0">
    <w:nsid w:val="52A30DDF"/>
    <w:multiLevelType w:val="hybridMultilevel"/>
    <w:tmpl w:val="030E8E8A"/>
    <w:lvl w:ilvl="0" w:tplc="DAF8D8D6">
      <w:start w:val="1"/>
      <w:numFmt w:val="decimal"/>
      <w:lvlText w:val="%1."/>
      <w:lvlJc w:val="left"/>
      <w:pPr>
        <w:ind w:left="69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24042">
      <w:start w:val="1"/>
      <w:numFmt w:val="lowerLetter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8246C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B08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27204">
      <w:start w:val="1"/>
      <w:numFmt w:val="bullet"/>
      <w:lvlText w:val="o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A9C8">
      <w:start w:val="1"/>
      <w:numFmt w:val="bullet"/>
      <w:lvlText w:val="▪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6E0FE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A31AC">
      <w:start w:val="1"/>
      <w:numFmt w:val="bullet"/>
      <w:lvlText w:val="o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2FB12">
      <w:start w:val="1"/>
      <w:numFmt w:val="bullet"/>
      <w:lvlText w:val="▪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8A05BA"/>
    <w:multiLevelType w:val="hybridMultilevel"/>
    <w:tmpl w:val="EF6A3772"/>
    <w:lvl w:ilvl="0" w:tplc="886058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022A8"/>
    <w:multiLevelType w:val="hybridMultilevel"/>
    <w:tmpl w:val="D7D80602"/>
    <w:lvl w:ilvl="0" w:tplc="B39E4EC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81118"/>
    <w:multiLevelType w:val="hybridMultilevel"/>
    <w:tmpl w:val="F2C294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B06"/>
    <w:multiLevelType w:val="hybridMultilevel"/>
    <w:tmpl w:val="3E4697FE"/>
    <w:lvl w:ilvl="0" w:tplc="EECEDC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2F14BF"/>
    <w:multiLevelType w:val="hybridMultilevel"/>
    <w:tmpl w:val="8C7C060A"/>
    <w:lvl w:ilvl="0" w:tplc="F79499E0">
      <w:start w:val="3"/>
      <w:numFmt w:val="lowerLett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345FF3"/>
    <w:multiLevelType w:val="hybridMultilevel"/>
    <w:tmpl w:val="74ECEA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A1855C4"/>
    <w:multiLevelType w:val="hybridMultilevel"/>
    <w:tmpl w:val="8CA4F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40B3C"/>
    <w:multiLevelType w:val="hybridMultilevel"/>
    <w:tmpl w:val="6344AC0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0333625"/>
    <w:multiLevelType w:val="hybridMultilevel"/>
    <w:tmpl w:val="1E840B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35CCE"/>
    <w:multiLevelType w:val="hybridMultilevel"/>
    <w:tmpl w:val="466029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6F407F"/>
    <w:multiLevelType w:val="hybridMultilevel"/>
    <w:tmpl w:val="F81C1058"/>
    <w:lvl w:ilvl="0" w:tplc="8760D068">
      <w:start w:val="1"/>
      <w:numFmt w:val="decimal"/>
      <w:lvlText w:val="%1."/>
      <w:lvlJc w:val="left"/>
      <w:pPr>
        <w:ind w:left="21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C8B31E4"/>
    <w:multiLevelType w:val="hybridMultilevel"/>
    <w:tmpl w:val="642E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FCEF36">
      <w:start w:val="1"/>
      <w:numFmt w:val="lowerLetter"/>
      <w:lvlText w:val="%4)"/>
      <w:lvlJc w:val="left"/>
      <w:pPr>
        <w:ind w:left="2880" w:hanging="360"/>
      </w:pPr>
      <w:rPr>
        <w:rFonts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1A"/>
    <w:multiLevelType w:val="hybridMultilevel"/>
    <w:tmpl w:val="3F3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5"/>
  </w:num>
  <w:num w:numId="4">
    <w:abstractNumId w:val="27"/>
  </w:num>
  <w:num w:numId="5">
    <w:abstractNumId w:val="30"/>
  </w:num>
  <w:num w:numId="6">
    <w:abstractNumId w:val="20"/>
  </w:num>
  <w:num w:numId="7">
    <w:abstractNumId w:val="13"/>
  </w:num>
  <w:num w:numId="8">
    <w:abstractNumId w:val="35"/>
  </w:num>
  <w:num w:numId="9">
    <w:abstractNumId w:val="4"/>
  </w:num>
  <w:num w:numId="10">
    <w:abstractNumId w:val="22"/>
  </w:num>
  <w:num w:numId="11">
    <w:abstractNumId w:val="2"/>
  </w:num>
  <w:num w:numId="12">
    <w:abstractNumId w:val="7"/>
  </w:num>
  <w:num w:numId="13">
    <w:abstractNumId w:val="18"/>
  </w:num>
  <w:num w:numId="14">
    <w:abstractNumId w:val="1"/>
  </w:num>
  <w:num w:numId="15">
    <w:abstractNumId w:val="21"/>
  </w:num>
  <w:num w:numId="16">
    <w:abstractNumId w:val="28"/>
  </w:num>
  <w:num w:numId="17">
    <w:abstractNumId w:val="29"/>
  </w:num>
  <w:num w:numId="18">
    <w:abstractNumId w:val="12"/>
  </w:num>
  <w:num w:numId="19">
    <w:abstractNumId w:val="38"/>
  </w:num>
  <w:num w:numId="20">
    <w:abstractNumId w:val="19"/>
  </w:num>
  <w:num w:numId="21">
    <w:abstractNumId w:val="9"/>
  </w:num>
  <w:num w:numId="22">
    <w:abstractNumId w:val="36"/>
  </w:num>
  <w:num w:numId="23">
    <w:abstractNumId w:val="10"/>
  </w:num>
  <w:num w:numId="24">
    <w:abstractNumId w:val="32"/>
  </w:num>
  <w:num w:numId="25">
    <w:abstractNumId w:val="17"/>
  </w:num>
  <w:num w:numId="26">
    <w:abstractNumId w:val="31"/>
  </w:num>
  <w:num w:numId="27">
    <w:abstractNumId w:val="6"/>
  </w:num>
  <w:num w:numId="28">
    <w:abstractNumId w:val="16"/>
  </w:num>
  <w:num w:numId="29">
    <w:abstractNumId w:val="1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5"/>
  </w:num>
  <w:num w:numId="33">
    <w:abstractNumId w:val="23"/>
  </w:num>
  <w:num w:numId="34">
    <w:abstractNumId w:val="3"/>
  </w:num>
  <w:num w:numId="35">
    <w:abstractNumId w:val="24"/>
  </w:num>
  <w:num w:numId="36">
    <w:abstractNumId w:val="25"/>
  </w:num>
  <w:num w:numId="37">
    <w:abstractNumId w:val="33"/>
  </w:num>
  <w:num w:numId="38">
    <w:abstractNumId w:val="26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D6"/>
    <w:rsid w:val="00001223"/>
    <w:rsid w:val="00002121"/>
    <w:rsid w:val="00010B9A"/>
    <w:rsid w:val="00011826"/>
    <w:rsid w:val="00013A03"/>
    <w:rsid w:val="00020238"/>
    <w:rsid w:val="00020435"/>
    <w:rsid w:val="00021DA3"/>
    <w:rsid w:val="0002643E"/>
    <w:rsid w:val="00031BEE"/>
    <w:rsid w:val="00042322"/>
    <w:rsid w:val="00042A92"/>
    <w:rsid w:val="0006365F"/>
    <w:rsid w:val="000638E4"/>
    <w:rsid w:val="00071C14"/>
    <w:rsid w:val="0008027B"/>
    <w:rsid w:val="0008741E"/>
    <w:rsid w:val="000B03DA"/>
    <w:rsid w:val="000B62C6"/>
    <w:rsid w:val="000C2C38"/>
    <w:rsid w:val="000C3EFF"/>
    <w:rsid w:val="000E069C"/>
    <w:rsid w:val="000E1404"/>
    <w:rsid w:val="000F240F"/>
    <w:rsid w:val="000F3A3E"/>
    <w:rsid w:val="000F4F9F"/>
    <w:rsid w:val="00104D00"/>
    <w:rsid w:val="0010592F"/>
    <w:rsid w:val="00120868"/>
    <w:rsid w:val="001233EC"/>
    <w:rsid w:val="0012680E"/>
    <w:rsid w:val="00127796"/>
    <w:rsid w:val="001375F7"/>
    <w:rsid w:val="001378A1"/>
    <w:rsid w:val="0014679F"/>
    <w:rsid w:val="00171500"/>
    <w:rsid w:val="001851A2"/>
    <w:rsid w:val="00190487"/>
    <w:rsid w:val="00193C6D"/>
    <w:rsid w:val="001A5839"/>
    <w:rsid w:val="001B20FD"/>
    <w:rsid w:val="001C0D73"/>
    <w:rsid w:val="001C5CCF"/>
    <w:rsid w:val="001C7446"/>
    <w:rsid w:val="001D0AEC"/>
    <w:rsid w:val="001E7190"/>
    <w:rsid w:val="001F3B2C"/>
    <w:rsid w:val="001F5F34"/>
    <w:rsid w:val="001F6796"/>
    <w:rsid w:val="00202EB2"/>
    <w:rsid w:val="00225226"/>
    <w:rsid w:val="0022531A"/>
    <w:rsid w:val="00234778"/>
    <w:rsid w:val="00244436"/>
    <w:rsid w:val="002501FB"/>
    <w:rsid w:val="00254A76"/>
    <w:rsid w:val="00254F3F"/>
    <w:rsid w:val="002612CB"/>
    <w:rsid w:val="00282B44"/>
    <w:rsid w:val="002A5F27"/>
    <w:rsid w:val="002B0017"/>
    <w:rsid w:val="002B3804"/>
    <w:rsid w:val="002B6CA9"/>
    <w:rsid w:val="002C1A0C"/>
    <w:rsid w:val="002D073C"/>
    <w:rsid w:val="002D4EBE"/>
    <w:rsid w:val="002E06FB"/>
    <w:rsid w:val="002E0835"/>
    <w:rsid w:val="002E6A84"/>
    <w:rsid w:val="002E72EF"/>
    <w:rsid w:val="002F2A5C"/>
    <w:rsid w:val="002F375E"/>
    <w:rsid w:val="002F624D"/>
    <w:rsid w:val="00303CE6"/>
    <w:rsid w:val="00307738"/>
    <w:rsid w:val="0031056A"/>
    <w:rsid w:val="00313884"/>
    <w:rsid w:val="003305F3"/>
    <w:rsid w:val="00331AB5"/>
    <w:rsid w:val="003331ED"/>
    <w:rsid w:val="003343F6"/>
    <w:rsid w:val="00342EE5"/>
    <w:rsid w:val="00344B88"/>
    <w:rsid w:val="003568F9"/>
    <w:rsid w:val="003806F8"/>
    <w:rsid w:val="003865D2"/>
    <w:rsid w:val="003952BE"/>
    <w:rsid w:val="003A2029"/>
    <w:rsid w:val="003C1C13"/>
    <w:rsid w:val="003C2898"/>
    <w:rsid w:val="003C7B7E"/>
    <w:rsid w:val="00406082"/>
    <w:rsid w:val="0041078B"/>
    <w:rsid w:val="00412120"/>
    <w:rsid w:val="00416592"/>
    <w:rsid w:val="00417E30"/>
    <w:rsid w:val="004242E9"/>
    <w:rsid w:val="00427F9B"/>
    <w:rsid w:val="00431081"/>
    <w:rsid w:val="004321A2"/>
    <w:rsid w:val="00432276"/>
    <w:rsid w:val="00433CC0"/>
    <w:rsid w:val="00434909"/>
    <w:rsid w:val="00440650"/>
    <w:rsid w:val="00446CC3"/>
    <w:rsid w:val="004512A2"/>
    <w:rsid w:val="00451BA4"/>
    <w:rsid w:val="0045578E"/>
    <w:rsid w:val="00456183"/>
    <w:rsid w:val="00456269"/>
    <w:rsid w:val="00460689"/>
    <w:rsid w:val="00463B22"/>
    <w:rsid w:val="00464062"/>
    <w:rsid w:val="00465BED"/>
    <w:rsid w:val="00471472"/>
    <w:rsid w:val="00483539"/>
    <w:rsid w:val="00486895"/>
    <w:rsid w:val="00487536"/>
    <w:rsid w:val="00493230"/>
    <w:rsid w:val="00494260"/>
    <w:rsid w:val="004A4A30"/>
    <w:rsid w:val="004A4AF6"/>
    <w:rsid w:val="004B1AA0"/>
    <w:rsid w:val="004B582C"/>
    <w:rsid w:val="004B70E5"/>
    <w:rsid w:val="004E3039"/>
    <w:rsid w:val="004E3D09"/>
    <w:rsid w:val="004E4B6D"/>
    <w:rsid w:val="004E5E41"/>
    <w:rsid w:val="004F28EF"/>
    <w:rsid w:val="00500518"/>
    <w:rsid w:val="00501997"/>
    <w:rsid w:val="00510011"/>
    <w:rsid w:val="00511034"/>
    <w:rsid w:val="00523376"/>
    <w:rsid w:val="0052488A"/>
    <w:rsid w:val="0052721C"/>
    <w:rsid w:val="005334DF"/>
    <w:rsid w:val="0053431D"/>
    <w:rsid w:val="00546962"/>
    <w:rsid w:val="00547A86"/>
    <w:rsid w:val="0055622B"/>
    <w:rsid w:val="00577318"/>
    <w:rsid w:val="005B1179"/>
    <w:rsid w:val="005D1EED"/>
    <w:rsid w:val="005D3417"/>
    <w:rsid w:val="005D5671"/>
    <w:rsid w:val="005D764A"/>
    <w:rsid w:val="005E647C"/>
    <w:rsid w:val="00603B60"/>
    <w:rsid w:val="00616DAE"/>
    <w:rsid w:val="00617740"/>
    <w:rsid w:val="00623952"/>
    <w:rsid w:val="00633B68"/>
    <w:rsid w:val="00643901"/>
    <w:rsid w:val="00650143"/>
    <w:rsid w:val="00653F82"/>
    <w:rsid w:val="00656A2C"/>
    <w:rsid w:val="00665822"/>
    <w:rsid w:val="0067033F"/>
    <w:rsid w:val="00676EFB"/>
    <w:rsid w:val="006803C4"/>
    <w:rsid w:val="0068706D"/>
    <w:rsid w:val="00697438"/>
    <w:rsid w:val="006A5742"/>
    <w:rsid w:val="006D0FB1"/>
    <w:rsid w:val="006E27A3"/>
    <w:rsid w:val="006E6877"/>
    <w:rsid w:val="006E696F"/>
    <w:rsid w:val="006F0B0F"/>
    <w:rsid w:val="006F4F84"/>
    <w:rsid w:val="006F6561"/>
    <w:rsid w:val="0070073B"/>
    <w:rsid w:val="00705E39"/>
    <w:rsid w:val="00713D68"/>
    <w:rsid w:val="00721AC3"/>
    <w:rsid w:val="00723242"/>
    <w:rsid w:val="007257E7"/>
    <w:rsid w:val="007317C4"/>
    <w:rsid w:val="00741C49"/>
    <w:rsid w:val="00746D6D"/>
    <w:rsid w:val="0075556A"/>
    <w:rsid w:val="00763AAF"/>
    <w:rsid w:val="00763B58"/>
    <w:rsid w:val="007640A6"/>
    <w:rsid w:val="007644A6"/>
    <w:rsid w:val="00765CB9"/>
    <w:rsid w:val="00780B1C"/>
    <w:rsid w:val="007A1D8F"/>
    <w:rsid w:val="007A6132"/>
    <w:rsid w:val="007A6205"/>
    <w:rsid w:val="007A6FBE"/>
    <w:rsid w:val="007B6BD9"/>
    <w:rsid w:val="007C7FEF"/>
    <w:rsid w:val="007D07CF"/>
    <w:rsid w:val="007D7695"/>
    <w:rsid w:val="007F02F8"/>
    <w:rsid w:val="007F1952"/>
    <w:rsid w:val="007F5821"/>
    <w:rsid w:val="00800A6D"/>
    <w:rsid w:val="00816FFA"/>
    <w:rsid w:val="00825EF2"/>
    <w:rsid w:val="00842968"/>
    <w:rsid w:val="008465A0"/>
    <w:rsid w:val="00847EEA"/>
    <w:rsid w:val="00863339"/>
    <w:rsid w:val="00896D8B"/>
    <w:rsid w:val="008B38C8"/>
    <w:rsid w:val="008B3E39"/>
    <w:rsid w:val="008C2C33"/>
    <w:rsid w:val="008C3694"/>
    <w:rsid w:val="008C6534"/>
    <w:rsid w:val="008E1709"/>
    <w:rsid w:val="008E365F"/>
    <w:rsid w:val="008E5C87"/>
    <w:rsid w:val="008E7E32"/>
    <w:rsid w:val="008F1935"/>
    <w:rsid w:val="00904946"/>
    <w:rsid w:val="009171B9"/>
    <w:rsid w:val="00925BF2"/>
    <w:rsid w:val="00926F7C"/>
    <w:rsid w:val="0094408B"/>
    <w:rsid w:val="00944CDF"/>
    <w:rsid w:val="00954BE4"/>
    <w:rsid w:val="00990CD0"/>
    <w:rsid w:val="0099204F"/>
    <w:rsid w:val="00992C28"/>
    <w:rsid w:val="009A1CAC"/>
    <w:rsid w:val="009A49E9"/>
    <w:rsid w:val="009D5B63"/>
    <w:rsid w:val="009D687C"/>
    <w:rsid w:val="009E3302"/>
    <w:rsid w:val="009F2E2F"/>
    <w:rsid w:val="009F7202"/>
    <w:rsid w:val="00A054C6"/>
    <w:rsid w:val="00A10471"/>
    <w:rsid w:val="00A107B2"/>
    <w:rsid w:val="00A21E1A"/>
    <w:rsid w:val="00A30545"/>
    <w:rsid w:val="00A33C91"/>
    <w:rsid w:val="00A356D4"/>
    <w:rsid w:val="00A36523"/>
    <w:rsid w:val="00A44A34"/>
    <w:rsid w:val="00A46D2B"/>
    <w:rsid w:val="00A54496"/>
    <w:rsid w:val="00A54CE8"/>
    <w:rsid w:val="00A55EA9"/>
    <w:rsid w:val="00A72DA3"/>
    <w:rsid w:val="00A744FC"/>
    <w:rsid w:val="00A84EA9"/>
    <w:rsid w:val="00A90ED9"/>
    <w:rsid w:val="00A956AB"/>
    <w:rsid w:val="00A96CCD"/>
    <w:rsid w:val="00AA3B7F"/>
    <w:rsid w:val="00AA429D"/>
    <w:rsid w:val="00AB181D"/>
    <w:rsid w:val="00AC1FAB"/>
    <w:rsid w:val="00AC5D1A"/>
    <w:rsid w:val="00AC6BF3"/>
    <w:rsid w:val="00AD57C9"/>
    <w:rsid w:val="00AD6B2F"/>
    <w:rsid w:val="00AF1FDE"/>
    <w:rsid w:val="00AF2DF1"/>
    <w:rsid w:val="00AF36DB"/>
    <w:rsid w:val="00AF4F00"/>
    <w:rsid w:val="00B00258"/>
    <w:rsid w:val="00B01006"/>
    <w:rsid w:val="00B02940"/>
    <w:rsid w:val="00B158E3"/>
    <w:rsid w:val="00B24740"/>
    <w:rsid w:val="00B2530B"/>
    <w:rsid w:val="00B276F2"/>
    <w:rsid w:val="00B4308B"/>
    <w:rsid w:val="00B533A7"/>
    <w:rsid w:val="00B62A4F"/>
    <w:rsid w:val="00B64C08"/>
    <w:rsid w:val="00B670B6"/>
    <w:rsid w:val="00B80E09"/>
    <w:rsid w:val="00B839F1"/>
    <w:rsid w:val="00B84B67"/>
    <w:rsid w:val="00BA0B62"/>
    <w:rsid w:val="00BA0C6B"/>
    <w:rsid w:val="00BB5225"/>
    <w:rsid w:val="00BB7F1B"/>
    <w:rsid w:val="00BD2B97"/>
    <w:rsid w:val="00BE1F09"/>
    <w:rsid w:val="00BE2AFB"/>
    <w:rsid w:val="00BF4CC9"/>
    <w:rsid w:val="00C00CBE"/>
    <w:rsid w:val="00C11189"/>
    <w:rsid w:val="00C11760"/>
    <w:rsid w:val="00C1204D"/>
    <w:rsid w:val="00C129D4"/>
    <w:rsid w:val="00C32BAC"/>
    <w:rsid w:val="00C470A4"/>
    <w:rsid w:val="00C57FE5"/>
    <w:rsid w:val="00C60E15"/>
    <w:rsid w:val="00C82901"/>
    <w:rsid w:val="00C83665"/>
    <w:rsid w:val="00C9030F"/>
    <w:rsid w:val="00C9042C"/>
    <w:rsid w:val="00C944AB"/>
    <w:rsid w:val="00CB403B"/>
    <w:rsid w:val="00CB4C12"/>
    <w:rsid w:val="00CC1DBB"/>
    <w:rsid w:val="00CC57C9"/>
    <w:rsid w:val="00CD2CE2"/>
    <w:rsid w:val="00CE0AFE"/>
    <w:rsid w:val="00CE76E8"/>
    <w:rsid w:val="00D07982"/>
    <w:rsid w:val="00D173D6"/>
    <w:rsid w:val="00D24FB9"/>
    <w:rsid w:val="00D2699A"/>
    <w:rsid w:val="00D3120B"/>
    <w:rsid w:val="00D32FBC"/>
    <w:rsid w:val="00D33787"/>
    <w:rsid w:val="00D461D3"/>
    <w:rsid w:val="00D60759"/>
    <w:rsid w:val="00D60AD9"/>
    <w:rsid w:val="00D62CA9"/>
    <w:rsid w:val="00D745F1"/>
    <w:rsid w:val="00D834EA"/>
    <w:rsid w:val="00D87377"/>
    <w:rsid w:val="00D9645F"/>
    <w:rsid w:val="00DA6FCD"/>
    <w:rsid w:val="00DB1A78"/>
    <w:rsid w:val="00DC1069"/>
    <w:rsid w:val="00DC107E"/>
    <w:rsid w:val="00DC34FB"/>
    <w:rsid w:val="00DC6F6C"/>
    <w:rsid w:val="00DD03C5"/>
    <w:rsid w:val="00DD2B8D"/>
    <w:rsid w:val="00DF53CF"/>
    <w:rsid w:val="00E0250A"/>
    <w:rsid w:val="00E137ED"/>
    <w:rsid w:val="00E3631C"/>
    <w:rsid w:val="00E439E2"/>
    <w:rsid w:val="00E45133"/>
    <w:rsid w:val="00E50C55"/>
    <w:rsid w:val="00E557CC"/>
    <w:rsid w:val="00E6279F"/>
    <w:rsid w:val="00E6437E"/>
    <w:rsid w:val="00E676BA"/>
    <w:rsid w:val="00E706F0"/>
    <w:rsid w:val="00E73AD9"/>
    <w:rsid w:val="00E817AF"/>
    <w:rsid w:val="00E85AB5"/>
    <w:rsid w:val="00E87EEF"/>
    <w:rsid w:val="00E908FF"/>
    <w:rsid w:val="00E95B8A"/>
    <w:rsid w:val="00E96120"/>
    <w:rsid w:val="00E9674F"/>
    <w:rsid w:val="00E97850"/>
    <w:rsid w:val="00EC2EBF"/>
    <w:rsid w:val="00EC461D"/>
    <w:rsid w:val="00ED141E"/>
    <w:rsid w:val="00EE0EA3"/>
    <w:rsid w:val="00EE4023"/>
    <w:rsid w:val="00EE6359"/>
    <w:rsid w:val="00EF4C20"/>
    <w:rsid w:val="00EF7699"/>
    <w:rsid w:val="00F216A2"/>
    <w:rsid w:val="00F3204F"/>
    <w:rsid w:val="00F35A90"/>
    <w:rsid w:val="00F463C1"/>
    <w:rsid w:val="00F54632"/>
    <w:rsid w:val="00F65E07"/>
    <w:rsid w:val="00F717DD"/>
    <w:rsid w:val="00F804EC"/>
    <w:rsid w:val="00FA0E04"/>
    <w:rsid w:val="00FA13C5"/>
    <w:rsid w:val="00FA5F14"/>
    <w:rsid w:val="00FB0DE2"/>
    <w:rsid w:val="00FB1C79"/>
    <w:rsid w:val="00FB30AF"/>
    <w:rsid w:val="00FC027C"/>
    <w:rsid w:val="00FC1DB0"/>
    <w:rsid w:val="00FC77FE"/>
    <w:rsid w:val="00FD29FC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92E5"/>
  <w15:docId w15:val="{FBF63409-1C3A-4FC2-B074-AE0C14E4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81"/>
  </w:style>
  <w:style w:type="paragraph" w:styleId="Nagwek3">
    <w:name w:val="heading 3"/>
    <w:basedOn w:val="Normalny"/>
    <w:next w:val="Normalny"/>
    <w:link w:val="Nagwek3Znak"/>
    <w:qFormat/>
    <w:rsid w:val="00BF4CC9"/>
    <w:pPr>
      <w:keepNext/>
      <w:spacing w:after="0" w:line="240" w:lineRule="auto"/>
      <w:outlineLvl w:val="2"/>
    </w:pPr>
    <w:rPr>
      <w:rFonts w:ascii="Ottawa" w:eastAsia="Times New Roman" w:hAnsi="Ottawa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E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4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F9"/>
  </w:style>
  <w:style w:type="paragraph" w:styleId="Stopka">
    <w:name w:val="footer"/>
    <w:basedOn w:val="Normalny"/>
    <w:link w:val="StopkaZnak"/>
    <w:uiPriority w:val="99"/>
    <w:unhideWhenUsed/>
    <w:rsid w:val="00356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F9"/>
  </w:style>
  <w:style w:type="character" w:customStyle="1" w:styleId="Nagwek3Znak">
    <w:name w:val="Nagłówek 3 Znak"/>
    <w:basedOn w:val="Domylnaczcionkaakapitu"/>
    <w:link w:val="Nagwek3"/>
    <w:rsid w:val="00BF4CC9"/>
    <w:rPr>
      <w:rFonts w:ascii="Ottawa" w:eastAsia="Times New Roman" w:hAnsi="Ottawa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92F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0AD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622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D2B8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1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pr.pl" TargetMode="External"/><Relationship Id="rId13" Type="http://schemas.openxmlformats.org/officeDocument/2006/relationships/hyperlink" Target="http://www.lcpr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ukt@lcpr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odukt@lcpr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.itr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cpr.pl" TargetMode="External"/><Relationship Id="rId10" Type="http://schemas.openxmlformats.org/officeDocument/2006/relationships/hyperlink" Target="mailto:sekretariat@lcpr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cpr.pl" TargetMode="External"/><Relationship Id="rId14" Type="http://schemas.openxmlformats.org/officeDocument/2006/relationships/hyperlink" Target="http://www.lc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FB8B2D7-A561-433C-A397-4EBBA714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niedzwieckar</dc:creator>
  <cp:lastModifiedBy>Pracownik12 LCPR</cp:lastModifiedBy>
  <cp:revision>2</cp:revision>
  <cp:lastPrinted>2021-11-23T10:22:00Z</cp:lastPrinted>
  <dcterms:created xsi:type="dcterms:W3CDTF">2022-03-17T13:04:00Z</dcterms:created>
  <dcterms:modified xsi:type="dcterms:W3CDTF">2022-03-17T13:04:00Z</dcterms:modified>
</cp:coreProperties>
</file>