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A347" w14:textId="27146100" w:rsidR="00281824" w:rsidRPr="00EC2A38" w:rsidRDefault="00792769" w:rsidP="00F65590">
      <w:pPr>
        <w:ind w:firstLine="708"/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>2</w:t>
      </w:r>
      <w:r w:rsidR="00B16971">
        <w:rPr>
          <w:rFonts w:asciiTheme="minorHAnsi" w:hAnsiTheme="minorHAnsi" w:cs="Times New Roman"/>
          <w:sz w:val="24"/>
        </w:rPr>
        <w:t>5</w:t>
      </w:r>
      <w:r w:rsidRPr="00EC2A38">
        <w:rPr>
          <w:rFonts w:asciiTheme="minorHAnsi" w:hAnsiTheme="minorHAnsi" w:cs="Times New Roman"/>
          <w:sz w:val="24"/>
        </w:rPr>
        <w:t xml:space="preserve"> stycznia</w:t>
      </w:r>
      <w:r w:rsidR="00281824" w:rsidRPr="00EC2A38">
        <w:rPr>
          <w:rFonts w:asciiTheme="minorHAnsi" w:hAnsiTheme="minorHAnsi" w:cs="Times New Roman"/>
          <w:sz w:val="24"/>
        </w:rPr>
        <w:t xml:space="preserve"> 202</w:t>
      </w:r>
      <w:r w:rsidR="00B16971">
        <w:rPr>
          <w:rFonts w:asciiTheme="minorHAnsi" w:hAnsiTheme="minorHAnsi" w:cs="Times New Roman"/>
          <w:sz w:val="24"/>
        </w:rPr>
        <w:t>4</w:t>
      </w:r>
      <w:r w:rsidR="00281824" w:rsidRPr="00EC2A38">
        <w:rPr>
          <w:rFonts w:asciiTheme="minorHAnsi" w:hAnsiTheme="minorHAnsi" w:cs="Times New Roman"/>
          <w:sz w:val="24"/>
        </w:rPr>
        <w:t xml:space="preserve"> w </w:t>
      </w:r>
      <w:r w:rsidRPr="00EC2A38">
        <w:rPr>
          <w:rFonts w:asciiTheme="minorHAnsi" w:hAnsiTheme="minorHAnsi" w:cs="Times New Roman"/>
          <w:sz w:val="24"/>
        </w:rPr>
        <w:t>LODR w Kalsku</w:t>
      </w:r>
      <w:r w:rsidR="00281824" w:rsidRPr="00EC2A38">
        <w:rPr>
          <w:rFonts w:asciiTheme="minorHAnsi" w:hAnsiTheme="minorHAnsi" w:cs="Times New Roman"/>
          <w:sz w:val="24"/>
        </w:rPr>
        <w:t xml:space="preserve"> odbyło się </w:t>
      </w:r>
      <w:r w:rsidR="0094120C" w:rsidRPr="00EC2A38">
        <w:rPr>
          <w:rFonts w:asciiTheme="minorHAnsi" w:hAnsiTheme="minorHAnsi" w:cs="Times New Roman"/>
          <w:sz w:val="24"/>
        </w:rPr>
        <w:t xml:space="preserve">zimowe </w:t>
      </w:r>
      <w:r w:rsidR="00281824" w:rsidRPr="00EC2A38">
        <w:rPr>
          <w:rFonts w:asciiTheme="minorHAnsi" w:hAnsiTheme="minorHAnsi" w:cs="Times New Roman"/>
          <w:sz w:val="24"/>
        </w:rPr>
        <w:t>Posiedzenie Lubuskiego Zespołu Porejestrowego Doświadczalnictwa Odmianowego (PDO), na którym ustalone zostały Listy Odmian Zalecanych (LOZ) dla zbóż jarych, ozimych, rzepaku ozimego, grochu siewnego, łubinów (wąsko</w:t>
      </w:r>
      <w:r w:rsidR="003C52C2">
        <w:rPr>
          <w:rFonts w:asciiTheme="minorHAnsi" w:hAnsiTheme="minorHAnsi" w:cs="Times New Roman"/>
          <w:sz w:val="24"/>
        </w:rPr>
        <w:t xml:space="preserve">listnego </w:t>
      </w:r>
      <w:r w:rsidR="00281824" w:rsidRPr="00EC2A38">
        <w:rPr>
          <w:rFonts w:asciiTheme="minorHAnsi" w:hAnsiTheme="minorHAnsi" w:cs="Times New Roman"/>
          <w:sz w:val="24"/>
        </w:rPr>
        <w:t>i żół</w:t>
      </w:r>
      <w:r w:rsidR="003C52C2">
        <w:rPr>
          <w:rFonts w:asciiTheme="minorHAnsi" w:hAnsiTheme="minorHAnsi" w:cs="Times New Roman"/>
          <w:sz w:val="24"/>
        </w:rPr>
        <w:t>tego</w:t>
      </w:r>
      <w:r w:rsidR="00281824" w:rsidRPr="00EC2A38">
        <w:rPr>
          <w:rFonts w:asciiTheme="minorHAnsi" w:hAnsiTheme="minorHAnsi" w:cs="Times New Roman"/>
          <w:sz w:val="24"/>
        </w:rPr>
        <w:t>) oraz soi do uprawy w województwie lubuskim na rok 202</w:t>
      </w:r>
      <w:r w:rsidR="00B16971">
        <w:rPr>
          <w:rFonts w:asciiTheme="minorHAnsi" w:hAnsiTheme="minorHAnsi" w:cs="Times New Roman"/>
          <w:sz w:val="24"/>
        </w:rPr>
        <w:t>4</w:t>
      </w:r>
      <w:r w:rsidR="00281824" w:rsidRPr="00EC2A38">
        <w:rPr>
          <w:rFonts w:asciiTheme="minorHAnsi" w:hAnsiTheme="minorHAnsi" w:cs="Times New Roman"/>
          <w:sz w:val="24"/>
        </w:rPr>
        <w:t>.</w:t>
      </w:r>
    </w:p>
    <w:p w14:paraId="30CC8F65" w14:textId="77777777" w:rsidR="0094120C" w:rsidRPr="00EC2A38" w:rsidRDefault="0094120C" w:rsidP="00F65590">
      <w:pPr>
        <w:ind w:firstLine="708"/>
        <w:rPr>
          <w:rFonts w:asciiTheme="minorHAnsi" w:eastAsia="Times New Roman" w:hAnsiTheme="minorHAnsi" w:cs="Times New Roman"/>
          <w:sz w:val="24"/>
        </w:rPr>
      </w:pPr>
    </w:p>
    <w:p w14:paraId="32A5DCCD" w14:textId="77777777" w:rsidR="00281824" w:rsidRPr="00EC2A38" w:rsidRDefault="00281824" w:rsidP="00F65590">
      <w:pPr>
        <w:ind w:firstLine="708"/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  <w:szCs w:val="22"/>
        </w:rPr>
        <w:t xml:space="preserve">Porejestrowe Doświadczalnictwo Odmianowe (PDO) jest wojewódzkim systemem badań </w:t>
      </w:r>
      <w:proofErr w:type="spellStart"/>
      <w:r w:rsidRPr="00EC2A38">
        <w:rPr>
          <w:rFonts w:asciiTheme="minorHAnsi" w:hAnsiTheme="minorHAnsi" w:cs="Times New Roman"/>
          <w:sz w:val="24"/>
          <w:szCs w:val="22"/>
        </w:rPr>
        <w:t>odmianowo-agrotechnicznych</w:t>
      </w:r>
      <w:proofErr w:type="spellEnd"/>
      <w:r w:rsidRPr="00EC2A38">
        <w:rPr>
          <w:rFonts w:asciiTheme="minorHAnsi" w:hAnsiTheme="minorHAnsi" w:cs="Times New Roman"/>
          <w:sz w:val="24"/>
          <w:szCs w:val="22"/>
        </w:rPr>
        <w:t xml:space="preserve"> mającym na celu dostarczenie rolnikom możliwie pełnej informacji o przydatności zarejestrowanych odmian do upraw w ich rejonie. </w:t>
      </w:r>
      <w:r w:rsidRPr="00EC2A38">
        <w:rPr>
          <w:rFonts w:asciiTheme="minorHAnsi" w:hAnsiTheme="minorHAnsi" w:cs="Times New Roman"/>
          <w:sz w:val="24"/>
        </w:rPr>
        <w:t>Celem tworzenia Listy Odmian Zalecanych jest wskazanie rolnikom województwa lubuskiego najlepszych i sprawdzonych w naszych warunkach odmian spośród tych, wpisanych do Krajowego Rejestru Odmian i Wspólnotowego Katalogu Odmian Roślin Rolniczych Unii Europejskiej.</w:t>
      </w:r>
    </w:p>
    <w:p w14:paraId="20146669" w14:textId="77777777" w:rsidR="0094120C" w:rsidRPr="00EC2A38" w:rsidRDefault="0094120C" w:rsidP="00F65590">
      <w:pPr>
        <w:ind w:firstLine="708"/>
        <w:rPr>
          <w:rFonts w:asciiTheme="minorHAnsi" w:hAnsiTheme="minorHAnsi" w:cs="Times New Roman"/>
          <w:sz w:val="24"/>
          <w:szCs w:val="22"/>
        </w:rPr>
      </w:pPr>
    </w:p>
    <w:p w14:paraId="49A99DFD" w14:textId="77777777" w:rsidR="00281824" w:rsidRPr="00EC2A38" w:rsidRDefault="00281824" w:rsidP="00F65590">
      <w:pPr>
        <w:ind w:firstLine="708"/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 xml:space="preserve">Decyzje dotyczące utworzenia LOZ na dany rok oraz włączenia lub wycofania odmian podejmowane są na spotkaniu Wojewódzkiego Zespołu PDO po przedstawieniu propozycji dyrektora Stacji Doświadczalnej Oceny Odmian w Świebodzinie (Stacja Koordynująca) i po przeanalizowaniu wyników doświadczeń prowadzonych w województwie lubuskim. </w:t>
      </w:r>
    </w:p>
    <w:p w14:paraId="0B1ED691" w14:textId="77777777" w:rsidR="0094120C" w:rsidRPr="00EC2A38" w:rsidRDefault="0094120C" w:rsidP="00F65590">
      <w:pPr>
        <w:ind w:firstLine="708"/>
        <w:rPr>
          <w:rFonts w:asciiTheme="minorHAnsi" w:hAnsiTheme="minorHAnsi" w:cs="Times New Roman"/>
          <w:sz w:val="24"/>
        </w:rPr>
      </w:pPr>
    </w:p>
    <w:p w14:paraId="391A427B" w14:textId="77777777" w:rsidR="00281824" w:rsidRPr="00EC2A38" w:rsidRDefault="00281824" w:rsidP="00281824">
      <w:pPr>
        <w:ind w:firstLine="708"/>
        <w:rPr>
          <w:rFonts w:asciiTheme="minorHAnsi" w:eastAsia="Times New Roman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>Doświadczenia w naszym województwie zakładane są w trzech punktach:</w:t>
      </w:r>
    </w:p>
    <w:p w14:paraId="3F753F4D" w14:textId="77777777" w:rsidR="00281824" w:rsidRPr="00EC2A38" w:rsidRDefault="00281824" w:rsidP="00281824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>Stacja Doświadczalna Oceny Odmian w Świebodzinie,</w:t>
      </w:r>
    </w:p>
    <w:p w14:paraId="100A45EA" w14:textId="77777777" w:rsidR="00281824" w:rsidRPr="00EC2A38" w:rsidRDefault="00281824" w:rsidP="00281824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>Lubuski Ośrodek Doradztwa Rolniczego w Kalsku - z rejonizacją w Szprotawie,</w:t>
      </w:r>
    </w:p>
    <w:p w14:paraId="7528ECC9" w14:textId="77777777" w:rsidR="00281824" w:rsidRPr="00EC2A38" w:rsidRDefault="00281824" w:rsidP="00281824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>Hodowla Roślin Strzelce sp. z o.o. - Grupa IHAR oddział Małyszyn.</w:t>
      </w:r>
    </w:p>
    <w:p w14:paraId="3E10BF80" w14:textId="77777777" w:rsidR="00F65590" w:rsidRPr="00EC2A38" w:rsidRDefault="00F65590" w:rsidP="00F65590">
      <w:pPr>
        <w:pStyle w:val="Akapitzlist"/>
        <w:rPr>
          <w:rFonts w:asciiTheme="minorHAnsi" w:hAnsiTheme="minorHAnsi" w:cs="Times New Roman"/>
          <w:sz w:val="24"/>
        </w:rPr>
      </w:pPr>
    </w:p>
    <w:p w14:paraId="238F5B4E" w14:textId="77777777" w:rsidR="00281824" w:rsidRPr="00EC2A38" w:rsidRDefault="00281824" w:rsidP="00F65590">
      <w:pPr>
        <w:ind w:firstLine="360"/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>Warunkiem zamieszczenia odmiany na Liście Odmian Zalecanych jest odpowiednia ilość doświadczeń i czas badania - przynajmniej 2 lata w systemie PDO. Głównym kryterium oceny odmiany przed zamieszczeniem na LOZ jest jej wysokość i stabilność plonowania w województwie lubuskim, ponadto analizuje się inne cechy odmiany, jak np. odporność na choroby, zimotrwałość, wartość technologiczną, jakość ziarna, przydatność dla przemysłu i specyficznych warunków klimatycznych.</w:t>
      </w:r>
    </w:p>
    <w:p w14:paraId="4DAE95F4" w14:textId="77777777" w:rsidR="0094120C" w:rsidRPr="00EC2A38" w:rsidRDefault="0094120C" w:rsidP="0094120C">
      <w:pPr>
        <w:rPr>
          <w:rFonts w:asciiTheme="minorHAnsi" w:hAnsiTheme="minorHAnsi" w:cs="Times New Roman"/>
          <w:sz w:val="24"/>
        </w:rPr>
      </w:pPr>
    </w:p>
    <w:p w14:paraId="3DBB8A95" w14:textId="77777777" w:rsidR="00281824" w:rsidRPr="00EC2A38" w:rsidRDefault="00281824" w:rsidP="00281824">
      <w:pPr>
        <w:rPr>
          <w:rFonts w:asciiTheme="minorHAnsi" w:hAnsiTheme="minorHAnsi" w:cs="Times New Roman"/>
          <w:sz w:val="24"/>
        </w:rPr>
      </w:pPr>
      <w:r w:rsidRPr="00EC2A38">
        <w:rPr>
          <w:rFonts w:asciiTheme="minorHAnsi" w:hAnsiTheme="minorHAnsi" w:cs="Times New Roman"/>
          <w:sz w:val="24"/>
        </w:rPr>
        <w:tab/>
        <w:t xml:space="preserve">Szczegółowe informacje nt. wyników doświadczeń oraz opisy odmian zalecanych do uprawy w woj. lubuskim można znaleźć na stronie SDOO w Świebodzinie, </w:t>
      </w:r>
      <w:hyperlink r:id="rId5" w:history="1">
        <w:r w:rsidRPr="00EC2A38">
          <w:rPr>
            <w:rStyle w:val="Hipercze"/>
            <w:rFonts w:asciiTheme="minorHAnsi" w:hAnsiTheme="minorHAnsi" w:cs="Times New Roman"/>
            <w:sz w:val="24"/>
          </w:rPr>
          <w:t>www.swiebodzin.coboru.gov.pl</w:t>
        </w:r>
      </w:hyperlink>
      <w:r w:rsidRPr="00EC2A38">
        <w:rPr>
          <w:rFonts w:asciiTheme="minorHAnsi" w:hAnsiTheme="minorHAnsi" w:cs="Times New Roman"/>
          <w:sz w:val="24"/>
        </w:rPr>
        <w:t xml:space="preserve"> w zakładce PDO.</w:t>
      </w:r>
    </w:p>
    <w:p w14:paraId="5EC040E8" w14:textId="77777777" w:rsidR="00F65590" w:rsidRPr="00EC2A38" w:rsidRDefault="00F65590" w:rsidP="00281824">
      <w:pPr>
        <w:rPr>
          <w:rFonts w:asciiTheme="minorHAnsi" w:hAnsiTheme="minorHAnsi" w:cs="Times New Roman"/>
          <w:sz w:val="24"/>
        </w:rPr>
      </w:pPr>
    </w:p>
    <w:p w14:paraId="1086E8C3" w14:textId="34DEDCA8" w:rsidR="00281824" w:rsidRPr="00EC2A38" w:rsidRDefault="00281824" w:rsidP="00281824">
      <w:pPr>
        <w:suppressAutoHyphens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zh-CN"/>
        </w:rPr>
      </w:pPr>
      <w:r w:rsidRPr="00EC2A38">
        <w:rPr>
          <w:rFonts w:asciiTheme="minorHAnsi" w:eastAsia="Times New Roman" w:hAnsiTheme="minorHAnsi" w:cs="Times New Roman"/>
          <w:b/>
          <w:sz w:val="24"/>
          <w:szCs w:val="24"/>
          <w:lang w:eastAsia="zh-CN"/>
        </w:rPr>
        <w:t>LISTA ODMIAN ZALECANYCH (LOZ) DO UPRAWY W WOJEWÓDZTWIE LUBUSKIM NA ROK 202</w:t>
      </w:r>
      <w:r w:rsidR="00B16971">
        <w:rPr>
          <w:rFonts w:asciiTheme="minorHAnsi" w:eastAsia="Times New Roman" w:hAnsiTheme="minorHAnsi" w:cs="Times New Roman"/>
          <w:b/>
          <w:sz w:val="24"/>
          <w:szCs w:val="24"/>
          <w:lang w:eastAsia="zh-CN"/>
        </w:rPr>
        <w:t>4</w:t>
      </w:r>
    </w:p>
    <w:p w14:paraId="229C4A92" w14:textId="77777777" w:rsidR="00A37EC3" w:rsidRPr="0017550C" w:rsidRDefault="00A37EC3" w:rsidP="00A37EC3">
      <w:pPr>
        <w:spacing w:line="237" w:lineRule="auto"/>
        <w:ind w:right="300"/>
        <w:rPr>
          <w:sz w:val="16"/>
        </w:rPr>
      </w:pPr>
    </w:p>
    <w:tbl>
      <w:tblPr>
        <w:tblW w:w="10228" w:type="dxa"/>
        <w:jc w:val="center"/>
        <w:tblLook w:val="04A0" w:firstRow="1" w:lastRow="0" w:firstColumn="1" w:lastColumn="0" w:noHBand="0" w:noVBand="1"/>
      </w:tblPr>
      <w:tblGrid>
        <w:gridCol w:w="2537"/>
        <w:gridCol w:w="2601"/>
        <w:gridCol w:w="2576"/>
        <w:gridCol w:w="2514"/>
      </w:tblGrid>
      <w:tr w:rsidR="00A37EC3" w:rsidRPr="005E7F39" w14:paraId="3D157F35" w14:textId="77777777" w:rsidTr="00373FF2">
        <w:trPr>
          <w:trHeight w:val="120"/>
          <w:jc w:val="center"/>
        </w:trPr>
        <w:tc>
          <w:tcPr>
            <w:tcW w:w="2537" w:type="dxa"/>
            <w:shd w:val="clear" w:color="auto" w:fill="006600"/>
            <w:vAlign w:val="center"/>
          </w:tcPr>
          <w:p w14:paraId="60E592B0" w14:textId="6C86577F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PSZENICA OZIMA</w:t>
            </w:r>
          </w:p>
        </w:tc>
        <w:tc>
          <w:tcPr>
            <w:tcW w:w="2601" w:type="dxa"/>
            <w:shd w:val="clear" w:color="auto" w:fill="006600"/>
            <w:vAlign w:val="center"/>
          </w:tcPr>
          <w:p w14:paraId="623946FF" w14:textId="68C76D71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PSZENŻYTO OZIME</w:t>
            </w:r>
          </w:p>
        </w:tc>
        <w:tc>
          <w:tcPr>
            <w:tcW w:w="2576" w:type="dxa"/>
            <w:shd w:val="clear" w:color="auto" w:fill="006600"/>
            <w:vAlign w:val="center"/>
          </w:tcPr>
          <w:p w14:paraId="4A659567" w14:textId="35CDB1CF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JĘCZMIEŃ OZIMY</w:t>
            </w:r>
          </w:p>
        </w:tc>
        <w:tc>
          <w:tcPr>
            <w:tcW w:w="2514" w:type="dxa"/>
            <w:shd w:val="clear" w:color="auto" w:fill="006600"/>
            <w:vAlign w:val="center"/>
          </w:tcPr>
          <w:p w14:paraId="3621786B" w14:textId="22A1F735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ŻYTO OZIME</w:t>
            </w:r>
          </w:p>
        </w:tc>
      </w:tr>
      <w:tr w:rsidR="002E0079" w:rsidRPr="005E7F39" w14:paraId="344E4FC6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7CBDE207" w14:textId="7FBDFBAF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ARTIST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B951537" w14:textId="1413146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SU LIBORIUS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15B9D65" w14:textId="6FC564B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JAKUBUS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72B2114B" w14:textId="7E661E1A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DAŃKOWSKIE GRANAT</w:t>
            </w:r>
          </w:p>
        </w:tc>
      </w:tr>
      <w:tr w:rsidR="002E0079" w:rsidRPr="005E7F39" w14:paraId="45B6C225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3B573D91" w14:textId="0859C5D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SYMETRIA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CE1A6F7" w14:textId="11EB794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TRAPERO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17CF098E" w14:textId="09110E71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SU JULE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7CAE4C6C" w14:textId="7760C80D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ANTONIŃSKIE</w:t>
            </w:r>
          </w:p>
        </w:tc>
      </w:tr>
      <w:tr w:rsidR="002E0079" w:rsidRPr="005E7F39" w14:paraId="5034FAA9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0F42E979" w14:textId="3B407582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RGT BILANZ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5038D3E" w14:textId="13271BA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MELOMAN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44E4589" w14:textId="04DB827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MIRABELLE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09CE7396" w14:textId="0BBF83FD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DAŃKOWSKIE DRAGON</w:t>
            </w:r>
          </w:p>
        </w:tc>
      </w:tr>
      <w:tr w:rsidR="002E0079" w:rsidRPr="005E7F39" w14:paraId="7934BB7C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1B8115F0" w14:textId="275553C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OWACJA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42336B48" w14:textId="1A4918B1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TADEUS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9A793DB" w14:textId="055C40C4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KWS MORRIS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3CE00536" w14:textId="57F04202" w:rsidR="002E0079" w:rsidRPr="008069C5" w:rsidRDefault="002E0079" w:rsidP="002E0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DAŃKOWSKIE KANTER </w:t>
            </w:r>
          </w:p>
        </w:tc>
      </w:tr>
      <w:tr w:rsidR="002E0079" w:rsidRPr="005E7F39" w14:paraId="56F4531D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77098033" w14:textId="15D3BC6C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EUFORIA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428823FB" w14:textId="4ED39BC1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MEDALION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7BD92CF8" w14:textId="4B42126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ESPRIT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559F2FA9" w14:textId="2F7EE2E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KWS BERADO </w:t>
            </w:r>
            <w:r w:rsidRPr="008069C5">
              <w:rPr>
                <w:b/>
                <w:bCs/>
                <w:color w:val="000000"/>
                <w:sz w:val="24"/>
                <w:szCs w:val="24"/>
              </w:rPr>
              <w:t>F1</w:t>
            </w:r>
          </w:p>
        </w:tc>
      </w:tr>
      <w:tr w:rsidR="002E0079" w:rsidRPr="005E7F39" w14:paraId="545FC2DD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76256EE0" w14:textId="7AC6450C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VENECJA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51B846F" w14:textId="7151D934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CORADO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5BB44FF1" w14:textId="1DA6B59C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SU MIDNIGHT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2F6BC48B" w14:textId="3CF5F952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SU DREAMER</w:t>
            </w:r>
            <w:r w:rsidRPr="008069C5">
              <w:rPr>
                <w:color w:val="000000"/>
                <w:sz w:val="24"/>
                <w:szCs w:val="24"/>
              </w:rPr>
              <w:t xml:space="preserve"> </w:t>
            </w:r>
            <w:r w:rsidRPr="008069C5">
              <w:rPr>
                <w:b/>
                <w:bCs/>
                <w:color w:val="000000"/>
                <w:sz w:val="24"/>
                <w:szCs w:val="24"/>
              </w:rPr>
              <w:t>F1</w:t>
            </w:r>
          </w:p>
        </w:tc>
      </w:tr>
      <w:tr w:rsidR="002E0079" w:rsidRPr="005E7F39" w14:paraId="374F2BAE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78C3853A" w14:textId="6447E4F8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RGT PROVISION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FDB0651" w14:textId="51981429" w:rsidR="002E0079" w:rsidRPr="008069C5" w:rsidRDefault="002E0079" w:rsidP="002E0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STELVIO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108E4232" w14:textId="3B2EC782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GIEWONT  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3C8E39E0" w14:textId="73FA47AA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KWS IGOR  </w:t>
            </w:r>
            <w:r w:rsidRPr="008069C5">
              <w:rPr>
                <w:b/>
                <w:bCs/>
                <w:color w:val="000000"/>
                <w:sz w:val="24"/>
                <w:szCs w:val="24"/>
              </w:rPr>
              <w:t>F1</w:t>
            </w:r>
          </w:p>
        </w:tc>
      </w:tr>
      <w:tr w:rsidR="00373FF2" w:rsidRPr="005E7F39" w14:paraId="2B51FC64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734B7BDD" w14:textId="591FE91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KNUT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31DBBC55" w14:textId="09E2CA73" w:rsidR="002E0079" w:rsidRPr="008069C5" w:rsidRDefault="002E0079" w:rsidP="002E0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SU ATLETUS  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55D4C3D9" w14:textId="68FBD383" w:rsidR="002E0079" w:rsidRPr="008069C5" w:rsidRDefault="002E0079" w:rsidP="002E00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2F2F2"/>
            <w:vAlign w:val="center"/>
          </w:tcPr>
          <w:p w14:paraId="5E6A33CC" w14:textId="0C8F031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KWS ROTOR</w:t>
            </w:r>
            <w:r w:rsidRPr="008069C5">
              <w:rPr>
                <w:color w:val="000000"/>
                <w:sz w:val="24"/>
                <w:szCs w:val="24"/>
              </w:rPr>
              <w:t xml:space="preserve"> </w:t>
            </w:r>
            <w:r w:rsidRPr="008069C5">
              <w:rPr>
                <w:b/>
                <w:bCs/>
                <w:color w:val="000000"/>
                <w:sz w:val="24"/>
                <w:szCs w:val="24"/>
              </w:rPr>
              <w:t>F1</w:t>
            </w:r>
          </w:p>
        </w:tc>
      </w:tr>
      <w:tr w:rsidR="002E0079" w:rsidRPr="005E7F39" w14:paraId="2095BA7B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034C55A8" w14:textId="665F0D63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REVOLVER  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227ED2E4" w14:textId="77777777" w:rsidR="002E0079" w:rsidRPr="008069C5" w:rsidRDefault="002E0079" w:rsidP="002E00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766D4BE5" w14:textId="1FEE2E58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2F2F2"/>
            <w:vAlign w:val="center"/>
          </w:tcPr>
          <w:p w14:paraId="5A058394" w14:textId="6DF59E6A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0079" w:rsidRPr="005E7F39" w14:paraId="454CD7B2" w14:textId="77777777" w:rsidTr="00373FF2">
        <w:trPr>
          <w:trHeight w:val="454"/>
          <w:jc w:val="center"/>
        </w:trPr>
        <w:tc>
          <w:tcPr>
            <w:tcW w:w="2537" w:type="dxa"/>
            <w:shd w:val="clear" w:color="auto" w:fill="F2F2F2" w:themeFill="background1" w:themeFillShade="F2"/>
            <w:vAlign w:val="center"/>
          </w:tcPr>
          <w:p w14:paraId="2B1FC1DF" w14:textId="530C3A60" w:rsidR="002E0079" w:rsidRPr="008069C5" w:rsidRDefault="002E0079" w:rsidP="002E0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SU BANATUS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C5D62E5" w14:textId="77777777" w:rsidR="002E0079" w:rsidRPr="008069C5" w:rsidRDefault="002E0079" w:rsidP="002E00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25A7F80F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2F2F2"/>
            <w:vAlign w:val="center"/>
          </w:tcPr>
          <w:p w14:paraId="37E41D82" w14:textId="02CB3442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1B97A84" w14:textId="77777777" w:rsidR="00A37EC3" w:rsidRDefault="00A37EC3" w:rsidP="00A37EC3">
      <w:pPr>
        <w:spacing w:line="239" w:lineRule="auto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2701"/>
        <w:gridCol w:w="2561"/>
        <w:gridCol w:w="2357"/>
      </w:tblGrid>
      <w:tr w:rsidR="00A37EC3" w:rsidRPr="005E7F39" w14:paraId="116A18C9" w14:textId="77777777" w:rsidTr="00596EA3">
        <w:trPr>
          <w:trHeight w:val="504"/>
          <w:jc w:val="center"/>
        </w:trPr>
        <w:tc>
          <w:tcPr>
            <w:tcW w:w="10103" w:type="dxa"/>
            <w:gridSpan w:val="4"/>
            <w:shd w:val="clear" w:color="auto" w:fill="006600"/>
            <w:vAlign w:val="center"/>
          </w:tcPr>
          <w:p w14:paraId="739E0D1D" w14:textId="35411038" w:rsidR="00A37EC3" w:rsidRDefault="00373FF2" w:rsidP="00596EA3">
            <w:pPr>
              <w:jc w:val="center"/>
              <w:rPr>
                <w:b/>
                <w:bCs/>
                <w:color w:val="FFFFFF"/>
              </w:rPr>
            </w:pPr>
            <w:r w:rsidRPr="0080031B">
              <w:rPr>
                <w:b/>
                <w:bCs/>
                <w:color w:val="FFFFFF"/>
                <w:sz w:val="28"/>
              </w:rPr>
              <w:t>RZEPAK OZIMY (ODMIANY POPULACYJNE)</w:t>
            </w:r>
          </w:p>
        </w:tc>
      </w:tr>
      <w:tr w:rsidR="002E0079" w:rsidRPr="005E7F39" w14:paraId="2A2E193E" w14:textId="77777777" w:rsidTr="00F92E65">
        <w:trPr>
          <w:trHeight w:val="495"/>
          <w:jc w:val="center"/>
        </w:trPr>
        <w:tc>
          <w:tcPr>
            <w:tcW w:w="10103" w:type="dxa"/>
            <w:gridSpan w:val="4"/>
            <w:shd w:val="clear" w:color="auto" w:fill="F2F2F2" w:themeFill="background1" w:themeFillShade="F2"/>
            <w:vAlign w:val="center"/>
          </w:tcPr>
          <w:p w14:paraId="3C15C4DD" w14:textId="63CE92C2" w:rsidR="002E0079" w:rsidRPr="00A37EC3" w:rsidRDefault="008069C5" w:rsidP="00596E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DERRICK</w:t>
            </w:r>
          </w:p>
        </w:tc>
      </w:tr>
      <w:tr w:rsidR="00A37EC3" w:rsidRPr="005E7F39" w14:paraId="0938958E" w14:textId="77777777" w:rsidTr="00596EA3">
        <w:trPr>
          <w:trHeight w:val="483"/>
          <w:jc w:val="center"/>
        </w:trPr>
        <w:tc>
          <w:tcPr>
            <w:tcW w:w="10103" w:type="dxa"/>
            <w:gridSpan w:val="4"/>
            <w:shd w:val="clear" w:color="auto" w:fill="006600"/>
            <w:vAlign w:val="center"/>
          </w:tcPr>
          <w:p w14:paraId="458B39E3" w14:textId="5F1932F2" w:rsidR="00A37EC3" w:rsidRDefault="00373FF2" w:rsidP="00596EA3">
            <w:pPr>
              <w:jc w:val="center"/>
              <w:rPr>
                <w:b/>
                <w:bCs/>
                <w:color w:val="FFFFFF"/>
              </w:rPr>
            </w:pPr>
            <w:r w:rsidRPr="00373FF2">
              <w:rPr>
                <w:b/>
                <w:bCs/>
                <w:color w:val="FFFFFF"/>
                <w:sz w:val="28"/>
              </w:rPr>
              <w:t>RZEPAK OZIMY (ODMIANY MIESZAŃCOWE)</w:t>
            </w:r>
          </w:p>
        </w:tc>
      </w:tr>
      <w:tr w:rsidR="002E0079" w:rsidRPr="005E7F39" w14:paraId="5BE97368" w14:textId="77777777" w:rsidTr="00596EA3">
        <w:trPr>
          <w:trHeight w:val="468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5ACE2520" w14:textId="274A9704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AMBASADOR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17333D6" w14:textId="58701B50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ARTEMIS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2B987235" w14:textId="184367F8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LG AVIRON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12623073" w14:textId="0B277AE2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TEMPTATION</w:t>
            </w:r>
          </w:p>
        </w:tc>
      </w:tr>
      <w:tr w:rsidR="002E0079" w:rsidRPr="005E7F39" w14:paraId="28FF4518" w14:textId="77777777" w:rsidTr="00596EA3">
        <w:trPr>
          <w:trHeight w:val="468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5FD4F80" w14:textId="7F35A62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ABSOLUT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01DF9880" w14:textId="6424EB4F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DK EXCITED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79EA2669" w14:textId="0CAE731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LG ARETI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26D08807" w14:textId="50B3014D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LG SCORPION</w:t>
            </w:r>
          </w:p>
        </w:tc>
      </w:tr>
      <w:tr w:rsidR="002E0079" w:rsidRPr="005E7F39" w14:paraId="665B1555" w14:textId="77777777" w:rsidTr="00596EA3">
        <w:trPr>
          <w:trHeight w:val="468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40A674F" w14:textId="1160B6E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AURELIA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7E2A2760" w14:textId="352582D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32357A5F" w14:textId="2CBEF764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48A468F3" w14:textId="5513FC7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sz w:val="24"/>
                <w:szCs w:val="24"/>
              </w:rPr>
              <w:t>LG ARNOLD</w:t>
            </w:r>
          </w:p>
        </w:tc>
      </w:tr>
    </w:tbl>
    <w:p w14:paraId="4F4E3CAA" w14:textId="77777777" w:rsidR="00A37EC3" w:rsidRDefault="00A37EC3" w:rsidP="00A37EC3">
      <w:pPr>
        <w:spacing w:line="239" w:lineRule="auto"/>
        <w:ind w:left="120"/>
        <w:rPr>
          <w:b/>
        </w:rPr>
      </w:pPr>
    </w:p>
    <w:p w14:paraId="586E258A" w14:textId="77777777" w:rsidR="008069C5" w:rsidRPr="005E7F39" w:rsidRDefault="008069C5" w:rsidP="00A37EC3">
      <w:pPr>
        <w:spacing w:line="239" w:lineRule="auto"/>
        <w:ind w:left="120"/>
        <w:rPr>
          <w:b/>
        </w:rPr>
      </w:pP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2539"/>
        <w:gridCol w:w="2583"/>
        <w:gridCol w:w="2559"/>
        <w:gridCol w:w="2497"/>
      </w:tblGrid>
      <w:tr w:rsidR="00A37EC3" w:rsidRPr="005E7F39" w14:paraId="7B23A9E9" w14:textId="77777777" w:rsidTr="00373FF2">
        <w:trPr>
          <w:trHeight w:val="500"/>
          <w:jc w:val="center"/>
        </w:trPr>
        <w:tc>
          <w:tcPr>
            <w:tcW w:w="2539" w:type="dxa"/>
            <w:shd w:val="clear" w:color="auto" w:fill="006600"/>
            <w:vAlign w:val="center"/>
          </w:tcPr>
          <w:p w14:paraId="077A16FC" w14:textId="5D3D3807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PSZENICA JARA</w:t>
            </w:r>
          </w:p>
        </w:tc>
        <w:tc>
          <w:tcPr>
            <w:tcW w:w="2583" w:type="dxa"/>
            <w:shd w:val="clear" w:color="auto" w:fill="006600"/>
            <w:vAlign w:val="center"/>
          </w:tcPr>
          <w:p w14:paraId="71D07120" w14:textId="318686D0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PSZENŻYTO JARE</w:t>
            </w:r>
          </w:p>
        </w:tc>
        <w:tc>
          <w:tcPr>
            <w:tcW w:w="2559" w:type="dxa"/>
            <w:shd w:val="clear" w:color="auto" w:fill="006600"/>
            <w:vAlign w:val="center"/>
          </w:tcPr>
          <w:p w14:paraId="6490BF93" w14:textId="308AA669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JĘCZMIEŃ JARY</w:t>
            </w:r>
          </w:p>
        </w:tc>
        <w:tc>
          <w:tcPr>
            <w:tcW w:w="2497" w:type="dxa"/>
            <w:shd w:val="clear" w:color="auto" w:fill="006600"/>
            <w:vAlign w:val="center"/>
          </w:tcPr>
          <w:p w14:paraId="20125A6C" w14:textId="03C44740" w:rsidR="00A37EC3" w:rsidRPr="0080031B" w:rsidRDefault="00373FF2" w:rsidP="00596EA3">
            <w:pPr>
              <w:jc w:val="center"/>
              <w:rPr>
                <w:b/>
                <w:bCs/>
                <w:color w:val="FFFFFF"/>
                <w:sz w:val="28"/>
                <w:lang w:eastAsia="en-US"/>
              </w:rPr>
            </w:pPr>
            <w:r w:rsidRPr="0080031B">
              <w:rPr>
                <w:b/>
                <w:bCs/>
                <w:color w:val="FFFFFF"/>
                <w:sz w:val="28"/>
                <w:lang w:eastAsia="en-US"/>
              </w:rPr>
              <w:t>OWIES</w:t>
            </w:r>
          </w:p>
        </w:tc>
      </w:tr>
      <w:tr w:rsidR="002E0079" w:rsidRPr="005E7F39" w14:paraId="548E9039" w14:textId="77777777" w:rsidTr="00373FF2">
        <w:trPr>
          <w:trHeight w:val="438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223A5731" w14:textId="5DCC441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KWS DORIUM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332FBCE8" w14:textId="236BE638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IMPETUS 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496EDC68" w14:textId="76374F5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REKRUT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3D0A709A" w14:textId="1D08F2E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AGENT</w:t>
            </w:r>
          </w:p>
        </w:tc>
      </w:tr>
      <w:tr w:rsidR="002E0079" w:rsidRPr="005E7F39" w14:paraId="78945605" w14:textId="77777777" w:rsidTr="00373FF2">
        <w:trPr>
          <w:trHeight w:val="438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7C3FB119" w14:textId="26AA8FA0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ANAKONDA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3279F67B" w14:textId="2729AAED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ODYS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0BF1A3D4" w14:textId="1006BE1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FORMAN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5026B902" w14:textId="10FAECBA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PERUN</w:t>
            </w:r>
          </w:p>
        </w:tc>
      </w:tr>
      <w:tr w:rsidR="002E0079" w:rsidRPr="005E7F39" w14:paraId="00384910" w14:textId="77777777" w:rsidTr="00373FF2">
        <w:trPr>
          <w:trHeight w:val="438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DB4E4EA" w14:textId="67731103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AURA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4FBEE2D0" w14:textId="7FE6219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HUGO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69101E80" w14:textId="3D8B798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MECENAS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2A6F05A5" w14:textId="27A3D39F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REFLEKS</w:t>
            </w:r>
          </w:p>
        </w:tc>
      </w:tr>
      <w:tr w:rsidR="002E0079" w:rsidRPr="005E7F39" w14:paraId="46BCF899" w14:textId="77777777" w:rsidTr="00373FF2">
        <w:trPr>
          <w:trHeight w:val="438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0A578E2F" w14:textId="457462A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APLAUZ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BF64A5C" w14:textId="26A7B94D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SANTOS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128F96DD" w14:textId="7277A3F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ADWOKAT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299B529C" w14:textId="6395E2C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HUZAR</w:t>
            </w:r>
          </w:p>
        </w:tc>
      </w:tr>
      <w:tr w:rsidR="002E0079" w:rsidRPr="005E7F39" w14:paraId="062FC829" w14:textId="77777777" w:rsidTr="00373FF2">
        <w:trPr>
          <w:trHeight w:val="467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5A99DBD3" w14:textId="2F44D55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B930A1D" w14:textId="0B7C7B85" w:rsidR="002E0079" w:rsidRPr="008069C5" w:rsidRDefault="002E0079" w:rsidP="002E0079">
            <w:pPr>
              <w:jc w:val="center"/>
              <w:rPr>
                <w:sz w:val="24"/>
                <w:szCs w:val="24"/>
                <w:lang w:eastAsia="en-US"/>
              </w:rPr>
            </w:pPr>
            <w:r w:rsidRPr="008069C5">
              <w:rPr>
                <w:color w:val="000000"/>
                <w:sz w:val="24"/>
                <w:szCs w:val="24"/>
              </w:rPr>
              <w:t>TORISTO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32F7D9EC" w14:textId="2DB6B773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WIRTUOZ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696FEEF9" w14:textId="4854B8FC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PANTEON</w:t>
            </w:r>
          </w:p>
        </w:tc>
      </w:tr>
      <w:tr w:rsidR="002E0079" w:rsidRPr="005E7F39" w14:paraId="339C9F7B" w14:textId="77777777" w:rsidTr="00373FF2">
        <w:trPr>
          <w:trHeight w:val="467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721E907A" w14:textId="7EB8E3DC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9999262" w14:textId="77777777" w:rsidR="002E0079" w:rsidRPr="008069C5" w:rsidRDefault="002E0079" w:rsidP="002E00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33916908" w14:textId="3E1456D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BIZON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6C7730EB" w14:textId="1F59DAE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POKER</w:t>
            </w:r>
          </w:p>
        </w:tc>
      </w:tr>
      <w:tr w:rsidR="002E0079" w:rsidRPr="005E7F39" w14:paraId="64D9A991" w14:textId="77777777" w:rsidTr="00373FF2">
        <w:trPr>
          <w:trHeight w:val="467"/>
          <w:jc w:val="center"/>
        </w:trPr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1A9F121E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386D9F8" w14:textId="77777777" w:rsidR="002E0079" w:rsidRPr="008069C5" w:rsidRDefault="002E0079" w:rsidP="002E00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4764ED77" w14:textId="07CAB28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 xml:space="preserve">FLORENCE  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05F6B711" w14:textId="4684140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WULKAN</w:t>
            </w:r>
          </w:p>
        </w:tc>
      </w:tr>
    </w:tbl>
    <w:p w14:paraId="4DB7DC0A" w14:textId="77777777" w:rsidR="00A37EC3" w:rsidRDefault="00A37EC3" w:rsidP="00A37EC3">
      <w:pPr>
        <w:rPr>
          <w:b/>
          <w:sz w:val="22"/>
        </w:rPr>
      </w:pPr>
    </w:p>
    <w:p w14:paraId="727BE7BF" w14:textId="77777777" w:rsidR="008069C5" w:rsidRDefault="008069C5" w:rsidP="00A37EC3">
      <w:pPr>
        <w:rPr>
          <w:b/>
          <w:sz w:val="22"/>
        </w:rPr>
      </w:pPr>
    </w:p>
    <w:p w14:paraId="21813B35" w14:textId="77777777" w:rsidR="00A37EC3" w:rsidRPr="00C2458D" w:rsidRDefault="00A37EC3" w:rsidP="00A37EC3">
      <w:pPr>
        <w:rPr>
          <w:b/>
          <w:sz w:val="22"/>
        </w:rPr>
      </w:pPr>
    </w:p>
    <w:tbl>
      <w:tblPr>
        <w:tblW w:w="10161" w:type="dxa"/>
        <w:jc w:val="center"/>
        <w:tblLook w:val="04A0" w:firstRow="1" w:lastRow="0" w:firstColumn="1" w:lastColumn="0" w:noHBand="0" w:noVBand="1"/>
      </w:tblPr>
      <w:tblGrid>
        <w:gridCol w:w="1849"/>
        <w:gridCol w:w="2057"/>
        <w:gridCol w:w="2036"/>
        <w:gridCol w:w="2032"/>
        <w:gridCol w:w="9"/>
        <w:gridCol w:w="2178"/>
      </w:tblGrid>
      <w:tr w:rsidR="00A37EC3" w:rsidRPr="00AF1222" w14:paraId="355E73EE" w14:textId="77777777" w:rsidTr="00373FF2">
        <w:trPr>
          <w:trHeight w:val="488"/>
          <w:jc w:val="center"/>
        </w:trPr>
        <w:tc>
          <w:tcPr>
            <w:tcW w:w="3906" w:type="dxa"/>
            <w:gridSpan w:val="2"/>
            <w:shd w:val="clear" w:color="auto" w:fill="006600"/>
            <w:vAlign w:val="center"/>
          </w:tcPr>
          <w:p w14:paraId="75C93658" w14:textId="1A4B1525" w:rsidR="00A37EC3" w:rsidRPr="002E0079" w:rsidRDefault="00373FF2" w:rsidP="00596EA3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2E0079">
              <w:rPr>
                <w:b/>
                <w:bCs/>
                <w:color w:val="FFFFFF" w:themeColor="background1"/>
                <w:sz w:val="28"/>
              </w:rPr>
              <w:t>GROCH SIEWNY</w:t>
            </w:r>
          </w:p>
        </w:tc>
        <w:tc>
          <w:tcPr>
            <w:tcW w:w="4068" w:type="dxa"/>
            <w:gridSpan w:val="2"/>
            <w:shd w:val="clear" w:color="auto" w:fill="006600"/>
            <w:vAlign w:val="center"/>
          </w:tcPr>
          <w:p w14:paraId="4336C2DB" w14:textId="692D75DA" w:rsidR="00A37EC3" w:rsidRPr="002E0079" w:rsidRDefault="00373FF2" w:rsidP="00596EA3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2E0079">
              <w:rPr>
                <w:b/>
                <w:bCs/>
                <w:color w:val="FFFFFF" w:themeColor="background1"/>
                <w:sz w:val="28"/>
              </w:rPr>
              <w:t>ŁUBIN WĄSKOLISTNY</w:t>
            </w:r>
          </w:p>
        </w:tc>
        <w:tc>
          <w:tcPr>
            <w:tcW w:w="2187" w:type="dxa"/>
            <w:gridSpan w:val="2"/>
            <w:shd w:val="clear" w:color="auto" w:fill="006600"/>
            <w:vAlign w:val="center"/>
          </w:tcPr>
          <w:p w14:paraId="26DE3330" w14:textId="31077826" w:rsidR="00A37EC3" w:rsidRPr="002E0079" w:rsidRDefault="00373FF2" w:rsidP="00596EA3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2E0079">
              <w:rPr>
                <w:b/>
                <w:bCs/>
                <w:color w:val="FFFFFF" w:themeColor="background1"/>
                <w:sz w:val="28"/>
              </w:rPr>
              <w:t>ŁUBIN ŻÓŁTY</w:t>
            </w:r>
          </w:p>
        </w:tc>
      </w:tr>
      <w:tr w:rsidR="002E0079" w:rsidRPr="00AF1222" w14:paraId="13FDC25E" w14:textId="77777777" w:rsidTr="00373FF2">
        <w:trPr>
          <w:trHeight w:val="445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039253D9" w14:textId="5EE3A6E9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ASTRONAUTE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1FA74BE7" w14:textId="6CF4056F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OSTINATO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7017ACDD" w14:textId="215AB209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DALBOR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14:paraId="574F9338" w14:textId="7692805F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BAZALT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22CFABC7" w14:textId="0D6F37BD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MISTER</w:t>
            </w:r>
          </w:p>
        </w:tc>
      </w:tr>
      <w:tr w:rsidR="002E0079" w:rsidRPr="00AF1222" w14:paraId="34D5AC7F" w14:textId="77777777" w:rsidTr="00373FF2">
        <w:trPr>
          <w:trHeight w:val="468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09165829" w14:textId="03ED566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OLIMP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3940BF5D" w14:textId="44EA0573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MEFISTO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03FA1B8B" w14:textId="7A9718F1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SALSA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14:paraId="2CFF6549" w14:textId="41A95C93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ZORBA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5CDD676D" w14:textId="40EA0BF7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PUMA</w:t>
            </w:r>
          </w:p>
        </w:tc>
      </w:tr>
      <w:tr w:rsidR="002E0079" w:rsidRPr="00AF1222" w14:paraId="3CE3027C" w14:textId="77777777" w:rsidTr="00373FF2">
        <w:trPr>
          <w:trHeight w:val="468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04474D32" w14:textId="10E6C379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GROT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3E692E76" w14:textId="0B09114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ORCHESTRA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642840A7" w14:textId="79789800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BOLERO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14:paraId="7745340F" w14:textId="5D63A856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HOMER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4EB2B25" w14:textId="58D5EB62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DIAMENT</w:t>
            </w:r>
          </w:p>
        </w:tc>
      </w:tr>
      <w:tr w:rsidR="002E0079" w:rsidRPr="00AF1222" w14:paraId="25F5EBEF" w14:textId="77777777" w:rsidTr="00373FF2">
        <w:trPr>
          <w:trHeight w:val="468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6BE312EE" w14:textId="7FE5B558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PROSPER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015A2409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7A250C36" w14:textId="2C5618FB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SAMBA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14:paraId="7A52747E" w14:textId="0317CFCE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SM ORION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484BFB56" w14:textId="10DFE69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GOLDENEYE</w:t>
            </w:r>
          </w:p>
        </w:tc>
      </w:tr>
      <w:tr w:rsidR="002E0079" w:rsidRPr="00AF1222" w14:paraId="1D67A5FD" w14:textId="77777777" w:rsidTr="00373FF2">
        <w:trPr>
          <w:trHeight w:val="468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6668F38F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63549694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3F219F9B" w14:textId="40C571B5" w:rsidR="002E0079" w:rsidRPr="008069C5" w:rsidRDefault="002E0079" w:rsidP="002E0079">
            <w:pPr>
              <w:jc w:val="center"/>
              <w:rPr>
                <w:color w:val="000000"/>
                <w:sz w:val="24"/>
                <w:szCs w:val="24"/>
              </w:rPr>
            </w:pPr>
            <w:r w:rsidRPr="008069C5">
              <w:rPr>
                <w:color w:val="000000"/>
                <w:sz w:val="24"/>
                <w:szCs w:val="24"/>
              </w:rPr>
              <w:t>AGAT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14:paraId="07F4D01C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55E06AA2" w14:textId="77777777" w:rsidR="002E0079" w:rsidRPr="008069C5" w:rsidRDefault="002E0079" w:rsidP="002E00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57AC49" w14:textId="77777777" w:rsidR="00A37EC3" w:rsidRDefault="00A37EC3" w:rsidP="00A37EC3">
      <w:pPr>
        <w:rPr>
          <w:sz w:val="28"/>
        </w:rPr>
      </w:pPr>
    </w:p>
    <w:p w14:paraId="5684AC6B" w14:textId="77777777" w:rsidR="008069C5" w:rsidRDefault="008069C5" w:rsidP="00A37EC3">
      <w:pPr>
        <w:rPr>
          <w:sz w:val="28"/>
        </w:rPr>
      </w:pPr>
    </w:p>
    <w:tbl>
      <w:tblPr>
        <w:tblW w:w="10192" w:type="dxa"/>
        <w:jc w:val="center"/>
        <w:tblLook w:val="04A0" w:firstRow="1" w:lastRow="0" w:firstColumn="1" w:lastColumn="0" w:noHBand="0" w:noVBand="1"/>
      </w:tblPr>
      <w:tblGrid>
        <w:gridCol w:w="592"/>
        <w:gridCol w:w="2218"/>
        <w:gridCol w:w="400"/>
        <w:gridCol w:w="205"/>
        <w:gridCol w:w="321"/>
        <w:gridCol w:w="2304"/>
        <w:gridCol w:w="400"/>
        <w:gridCol w:w="583"/>
        <w:gridCol w:w="2782"/>
        <w:gridCol w:w="381"/>
        <w:gridCol w:w="6"/>
      </w:tblGrid>
      <w:tr w:rsidR="00A37EC3" w:rsidRPr="00AF1222" w14:paraId="554E79FA" w14:textId="77777777" w:rsidTr="008069C5">
        <w:trPr>
          <w:trHeight w:val="534"/>
          <w:jc w:val="center"/>
        </w:trPr>
        <w:tc>
          <w:tcPr>
            <w:tcW w:w="10192" w:type="dxa"/>
            <w:gridSpan w:val="11"/>
            <w:shd w:val="clear" w:color="auto" w:fill="006600"/>
            <w:vAlign w:val="center"/>
          </w:tcPr>
          <w:p w14:paraId="3A792A09" w14:textId="3CF3575D" w:rsidR="00A37EC3" w:rsidRPr="002E0079" w:rsidRDefault="00373FF2" w:rsidP="00596EA3">
            <w:pPr>
              <w:jc w:val="center"/>
              <w:rPr>
                <w:b/>
                <w:bCs/>
                <w:color w:val="FFFFFF" w:themeColor="background1"/>
              </w:rPr>
            </w:pPr>
            <w:r w:rsidRPr="002E0079">
              <w:rPr>
                <w:b/>
                <w:bCs/>
                <w:color w:val="FFFFFF" w:themeColor="background1"/>
                <w:sz w:val="28"/>
              </w:rPr>
              <w:t>SOJA</w:t>
            </w:r>
          </w:p>
        </w:tc>
      </w:tr>
      <w:tr w:rsidR="008069C5" w:rsidRPr="00AF1222" w14:paraId="78A7C253" w14:textId="77777777" w:rsidTr="008069C5">
        <w:trPr>
          <w:trHeight w:val="476"/>
          <w:jc w:val="center"/>
        </w:trPr>
        <w:tc>
          <w:tcPr>
            <w:tcW w:w="3415" w:type="dxa"/>
            <w:gridSpan w:val="4"/>
            <w:shd w:val="clear" w:color="auto" w:fill="006600"/>
            <w:vAlign w:val="center"/>
          </w:tcPr>
          <w:p w14:paraId="5450530C" w14:textId="0498319B" w:rsidR="008069C5" w:rsidRPr="008069C5" w:rsidRDefault="008069C5" w:rsidP="00596EA3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069C5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</w:t>
            </w:r>
            <w:r w:rsidR="00373FF2" w:rsidRPr="008069C5">
              <w:rPr>
                <w:b/>
                <w:bCs/>
                <w:color w:val="FFFFFF" w:themeColor="background1"/>
                <w:sz w:val="22"/>
                <w:szCs w:val="22"/>
              </w:rPr>
              <w:t>BARDZO WCZESNE I WCZESNE</w:t>
            </w:r>
          </w:p>
        </w:tc>
        <w:tc>
          <w:tcPr>
            <w:tcW w:w="6777" w:type="dxa"/>
            <w:gridSpan w:val="7"/>
            <w:shd w:val="clear" w:color="auto" w:fill="006600"/>
            <w:vAlign w:val="center"/>
          </w:tcPr>
          <w:p w14:paraId="28A90EC1" w14:textId="56F21776" w:rsidR="008069C5" w:rsidRPr="008069C5" w:rsidRDefault="00373FF2" w:rsidP="008069C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069C5">
              <w:rPr>
                <w:b/>
                <w:bCs/>
                <w:color w:val="FFFFFF" w:themeColor="background1"/>
                <w:sz w:val="22"/>
                <w:szCs w:val="22"/>
              </w:rPr>
              <w:t>ŚREDNIOWCZESNE I ŚREDNIOPÓŹNE</w:t>
            </w:r>
          </w:p>
        </w:tc>
      </w:tr>
      <w:tr w:rsidR="002E0079" w:rsidRPr="00AF1222" w14:paraId="558C35D0" w14:textId="77777777" w:rsidTr="008069C5">
        <w:trPr>
          <w:gridAfter w:val="1"/>
          <w:wAfter w:w="6" w:type="dxa"/>
          <w:trHeight w:val="571"/>
          <w:jc w:val="center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56D6DD8A" w14:textId="740E848F" w:rsidR="002E0079" w:rsidRPr="008069C5" w:rsidRDefault="002E0079" w:rsidP="002E0079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2-3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0BFDECD9" w14:textId="3B9AD9D1" w:rsidR="002E0079" w:rsidRPr="008069C5" w:rsidRDefault="002E0079" w:rsidP="002E0079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>ADESSA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14:paraId="27740205" w14:textId="77777777" w:rsidR="002E0079" w:rsidRPr="008069C5" w:rsidRDefault="002E0079" w:rsidP="002E007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F2F2F2" w:themeFill="background1" w:themeFillShade="F2"/>
            <w:vAlign w:val="center"/>
          </w:tcPr>
          <w:p w14:paraId="287E54B5" w14:textId="77777777" w:rsidR="002E0079" w:rsidRPr="008069C5" w:rsidRDefault="002E0079" w:rsidP="002E0079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4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18463E5" w14:textId="1AA1BB25" w:rsidR="002E0079" w:rsidRPr="008069C5" w:rsidRDefault="002E0079" w:rsidP="002E0079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 xml:space="preserve">NESSIE PZO  </w:t>
            </w:r>
            <w:r w:rsidRPr="008069C5">
              <w:rPr>
                <w:i/>
                <w:iCs/>
                <w:color w:val="000000"/>
                <w:sz w:val="24"/>
                <w:szCs w:val="22"/>
              </w:rPr>
              <w:t>CCA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14:paraId="1EF90E40" w14:textId="77777777" w:rsidR="002E0079" w:rsidRPr="008069C5" w:rsidRDefault="002E0079" w:rsidP="002E007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53A480B8" w14:textId="6F1706A0" w:rsidR="002E0079" w:rsidRPr="008069C5" w:rsidRDefault="008069C5" w:rsidP="002E0079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68EAFA05" w14:textId="4A47CF5B" w:rsidR="002E0079" w:rsidRPr="008069C5" w:rsidRDefault="008069C5" w:rsidP="002E0079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 xml:space="preserve">AMIATA  </w:t>
            </w:r>
            <w:r w:rsidRPr="008069C5">
              <w:rPr>
                <w:i/>
                <w:iCs/>
                <w:color w:val="000000"/>
                <w:sz w:val="24"/>
                <w:szCs w:val="22"/>
              </w:rPr>
              <w:t>CCA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1986703B" w14:textId="77777777" w:rsidR="002E0079" w:rsidRPr="00A37EC3" w:rsidRDefault="002E0079" w:rsidP="002E007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8069C5" w:rsidRPr="00AF1222" w14:paraId="006F53D2" w14:textId="77777777" w:rsidTr="008069C5">
        <w:trPr>
          <w:gridAfter w:val="1"/>
          <w:wAfter w:w="6" w:type="dxa"/>
          <w:trHeight w:val="600"/>
          <w:jc w:val="center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7EF9571B" w14:textId="31B2B0B7" w:rsidR="008069C5" w:rsidRPr="008069C5" w:rsidRDefault="008069C5" w:rsidP="008069C5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2-3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3E8FB240" w14:textId="0F63E53D" w:rsidR="008069C5" w:rsidRPr="008069C5" w:rsidRDefault="008069C5" w:rsidP="008069C5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>MARZENA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14:paraId="29B61C70" w14:textId="77777777" w:rsidR="008069C5" w:rsidRPr="008069C5" w:rsidRDefault="008069C5" w:rsidP="008069C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F2F2F2" w:themeFill="background1" w:themeFillShade="F2"/>
            <w:vAlign w:val="center"/>
          </w:tcPr>
          <w:p w14:paraId="4A6DD0B3" w14:textId="657724C5" w:rsidR="008069C5" w:rsidRPr="008069C5" w:rsidRDefault="008069C5" w:rsidP="008069C5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4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71EC3EF6" w14:textId="7E67FB80" w:rsidR="008069C5" w:rsidRPr="008069C5" w:rsidRDefault="008069C5" w:rsidP="008069C5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 xml:space="preserve">SIRELIA </w:t>
            </w:r>
            <w:r w:rsidRPr="008069C5">
              <w:rPr>
                <w:i/>
                <w:iCs/>
                <w:color w:val="000000"/>
                <w:sz w:val="24"/>
                <w:szCs w:val="22"/>
              </w:rPr>
              <w:t>CCA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14:paraId="0F385EB4" w14:textId="77777777" w:rsidR="008069C5" w:rsidRPr="008069C5" w:rsidRDefault="008069C5" w:rsidP="008069C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0095D245" w14:textId="23491CC1" w:rsidR="008069C5" w:rsidRPr="008069C5" w:rsidRDefault="008069C5" w:rsidP="008069C5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6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0EB0615C" w14:textId="6170FAD7" w:rsidR="008069C5" w:rsidRPr="008069C5" w:rsidRDefault="008069C5" w:rsidP="008069C5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>ES COMANDOR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1F93B40F" w14:textId="77777777" w:rsidR="008069C5" w:rsidRPr="00A37EC3" w:rsidRDefault="008069C5" w:rsidP="008069C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8069C5" w:rsidRPr="00AF1222" w14:paraId="1EC5AB4C" w14:textId="77777777" w:rsidTr="008069C5">
        <w:trPr>
          <w:gridAfter w:val="1"/>
          <w:wAfter w:w="6" w:type="dxa"/>
          <w:trHeight w:val="600"/>
          <w:jc w:val="center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49EF4923" w14:textId="32D6AAEC" w:rsidR="008069C5" w:rsidRPr="008069C5" w:rsidRDefault="008069C5" w:rsidP="008069C5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7BD59B7E" w14:textId="2F322C35" w:rsidR="008069C5" w:rsidRPr="008069C5" w:rsidRDefault="008069C5" w:rsidP="008069C5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14:paraId="4CBB2151" w14:textId="77777777" w:rsidR="008069C5" w:rsidRPr="008069C5" w:rsidRDefault="008069C5" w:rsidP="008069C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F2F2F2" w:themeFill="background1" w:themeFillShade="F2"/>
            <w:vAlign w:val="center"/>
          </w:tcPr>
          <w:p w14:paraId="41F9F3AC" w14:textId="1E3E548C" w:rsidR="008069C5" w:rsidRPr="008069C5" w:rsidRDefault="008069C5" w:rsidP="008069C5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4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2D05DFC2" w14:textId="057D15B1" w:rsidR="008069C5" w:rsidRPr="008069C5" w:rsidRDefault="008069C5" w:rsidP="008069C5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 xml:space="preserve">ADELFIA 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14:paraId="5565D9E3" w14:textId="77777777" w:rsidR="008069C5" w:rsidRPr="008069C5" w:rsidRDefault="008069C5" w:rsidP="008069C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3F64AD16" w14:textId="39A44961" w:rsidR="008069C5" w:rsidRPr="008069C5" w:rsidRDefault="008069C5" w:rsidP="008069C5">
            <w:pPr>
              <w:jc w:val="right"/>
              <w:rPr>
                <w:b/>
                <w:i/>
                <w:color w:val="000000"/>
                <w:sz w:val="24"/>
                <w:szCs w:val="22"/>
              </w:rPr>
            </w:pPr>
            <w:r w:rsidRPr="008069C5">
              <w:rPr>
                <w:b/>
                <w:i/>
                <w:color w:val="000000"/>
                <w:sz w:val="24"/>
                <w:szCs w:val="22"/>
              </w:rPr>
              <w:t>6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1450F3BF" w14:textId="1BC407EF" w:rsidR="008069C5" w:rsidRPr="008069C5" w:rsidRDefault="008069C5" w:rsidP="008069C5">
            <w:pPr>
              <w:rPr>
                <w:color w:val="000000"/>
                <w:sz w:val="24"/>
                <w:szCs w:val="22"/>
              </w:rPr>
            </w:pPr>
            <w:r w:rsidRPr="008069C5">
              <w:rPr>
                <w:color w:val="000000"/>
                <w:sz w:val="24"/>
                <w:szCs w:val="22"/>
              </w:rPr>
              <w:t>VIOLA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00A39632" w14:textId="77777777" w:rsidR="008069C5" w:rsidRPr="00A37EC3" w:rsidRDefault="008069C5" w:rsidP="008069C5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 w14:paraId="4FE30E10" w14:textId="588ABBE8" w:rsidR="00A37EC3" w:rsidRDefault="00A37EC3" w:rsidP="008069C5"/>
    <w:p w14:paraId="05CD2D68" w14:textId="77777777" w:rsidR="008069C5" w:rsidRDefault="008069C5" w:rsidP="008069C5"/>
    <w:p w14:paraId="4447DB58" w14:textId="77777777" w:rsidR="008069C5" w:rsidRDefault="008069C5" w:rsidP="008069C5"/>
    <w:p w14:paraId="5FC626B9" w14:textId="77777777" w:rsidR="008069C5" w:rsidRDefault="008069C5" w:rsidP="008069C5"/>
    <w:p w14:paraId="549F4ED5" w14:textId="77777777" w:rsidR="00A37EC3" w:rsidRPr="00A37EC3" w:rsidRDefault="00A37EC3" w:rsidP="00A37EC3">
      <w:pPr>
        <w:ind w:left="284"/>
        <w:rPr>
          <w:sz w:val="36"/>
        </w:rPr>
      </w:pPr>
      <w:r w:rsidRPr="00A37EC3">
        <w:rPr>
          <w:sz w:val="24"/>
        </w:rPr>
        <w:t>Charakterystyka wczesności odmian soi</w:t>
      </w:r>
    </w:p>
    <w:tbl>
      <w:tblPr>
        <w:tblStyle w:val="Tabela-Siatka"/>
        <w:tblW w:w="1032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2399"/>
        <w:gridCol w:w="861"/>
        <w:gridCol w:w="2710"/>
        <w:gridCol w:w="976"/>
        <w:gridCol w:w="2397"/>
      </w:tblGrid>
      <w:tr w:rsidR="00A37EC3" w:rsidRPr="007952E8" w14:paraId="679FF3D7" w14:textId="77777777" w:rsidTr="00596EA3">
        <w:trPr>
          <w:trHeight w:val="490"/>
          <w:jc w:val="center"/>
        </w:trPr>
        <w:tc>
          <w:tcPr>
            <w:tcW w:w="981" w:type="dxa"/>
            <w:vAlign w:val="center"/>
          </w:tcPr>
          <w:p w14:paraId="7EA0251B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99" w:type="dxa"/>
            <w:vAlign w:val="center"/>
          </w:tcPr>
          <w:p w14:paraId="60BC73F1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>bardzo wczesna</w:t>
            </w:r>
          </w:p>
        </w:tc>
        <w:tc>
          <w:tcPr>
            <w:tcW w:w="861" w:type="dxa"/>
            <w:vAlign w:val="center"/>
          </w:tcPr>
          <w:p w14:paraId="38B8DD90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3-4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4</w:t>
            </w:r>
          </w:p>
        </w:tc>
        <w:tc>
          <w:tcPr>
            <w:tcW w:w="2710" w:type="dxa"/>
            <w:vAlign w:val="center"/>
          </w:tcPr>
          <w:p w14:paraId="27189E34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 xml:space="preserve">wczesna do </w:t>
            </w:r>
            <w:proofErr w:type="spellStart"/>
            <w:r w:rsidRPr="007952E8">
              <w:rPr>
                <w:rFonts w:ascii="Times New Roman" w:hAnsi="Times New Roman" w:cs="Times New Roman"/>
                <w:sz w:val="22"/>
              </w:rPr>
              <w:t>średniowczesnej</w:t>
            </w:r>
            <w:proofErr w:type="spellEnd"/>
          </w:p>
        </w:tc>
        <w:tc>
          <w:tcPr>
            <w:tcW w:w="976" w:type="dxa"/>
            <w:vAlign w:val="center"/>
          </w:tcPr>
          <w:p w14:paraId="7679EFE7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>6-7</w:t>
            </w:r>
            <w:r w:rsidRPr="007952E8">
              <w:rPr>
                <w:rFonts w:ascii="Times New Roman" w:hAnsi="Times New Roman" w:cs="Times New Roman"/>
                <w:i/>
              </w:rPr>
              <w:t xml:space="preserve"> 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7</w:t>
            </w:r>
          </w:p>
        </w:tc>
        <w:tc>
          <w:tcPr>
            <w:tcW w:w="2397" w:type="dxa"/>
            <w:vAlign w:val="center"/>
          </w:tcPr>
          <w:p w14:paraId="3EF567E8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>późna</w:t>
            </w:r>
          </w:p>
        </w:tc>
      </w:tr>
      <w:tr w:rsidR="00A37EC3" w:rsidRPr="007952E8" w14:paraId="07EACF5E" w14:textId="77777777" w:rsidTr="00596EA3">
        <w:trPr>
          <w:trHeight w:val="476"/>
          <w:jc w:val="center"/>
        </w:trPr>
        <w:tc>
          <w:tcPr>
            <w:tcW w:w="981" w:type="dxa"/>
            <w:vAlign w:val="center"/>
          </w:tcPr>
          <w:p w14:paraId="7E5A60A9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1-2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</w:tc>
        <w:tc>
          <w:tcPr>
            <w:tcW w:w="2399" w:type="dxa"/>
            <w:vAlign w:val="center"/>
          </w:tcPr>
          <w:p w14:paraId="6C3B2043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>bardzo wczesna do wczesnej</w:t>
            </w:r>
          </w:p>
        </w:tc>
        <w:tc>
          <w:tcPr>
            <w:tcW w:w="861" w:type="dxa"/>
            <w:vAlign w:val="center"/>
          </w:tcPr>
          <w:p w14:paraId="3351A7B2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4-5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5</w:t>
            </w:r>
          </w:p>
        </w:tc>
        <w:tc>
          <w:tcPr>
            <w:tcW w:w="2710" w:type="dxa"/>
            <w:vAlign w:val="center"/>
          </w:tcPr>
          <w:p w14:paraId="5E9B2D28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52E8">
              <w:rPr>
                <w:rFonts w:ascii="Times New Roman" w:hAnsi="Times New Roman" w:cs="Times New Roman"/>
                <w:sz w:val="22"/>
              </w:rPr>
              <w:t>średniowczesna</w:t>
            </w:r>
            <w:proofErr w:type="spellEnd"/>
          </w:p>
        </w:tc>
        <w:tc>
          <w:tcPr>
            <w:tcW w:w="976" w:type="dxa"/>
            <w:vAlign w:val="center"/>
          </w:tcPr>
          <w:p w14:paraId="02203B0A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7-8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8</w:t>
            </w:r>
          </w:p>
        </w:tc>
        <w:tc>
          <w:tcPr>
            <w:tcW w:w="2397" w:type="dxa"/>
            <w:vAlign w:val="center"/>
          </w:tcPr>
          <w:p w14:paraId="2985AA81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>późna do bardzo późnej</w:t>
            </w:r>
          </w:p>
        </w:tc>
      </w:tr>
      <w:tr w:rsidR="00A37EC3" w:rsidRPr="007952E8" w14:paraId="54B8F137" w14:textId="77777777" w:rsidTr="00596EA3">
        <w:trPr>
          <w:trHeight w:val="508"/>
          <w:jc w:val="center"/>
        </w:trPr>
        <w:tc>
          <w:tcPr>
            <w:tcW w:w="981" w:type="dxa"/>
            <w:vAlign w:val="center"/>
          </w:tcPr>
          <w:p w14:paraId="5621EB9D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2-3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3</w:t>
            </w:r>
          </w:p>
        </w:tc>
        <w:tc>
          <w:tcPr>
            <w:tcW w:w="2399" w:type="dxa"/>
            <w:vAlign w:val="center"/>
          </w:tcPr>
          <w:p w14:paraId="6E58D527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>wczesna</w:t>
            </w:r>
          </w:p>
        </w:tc>
        <w:tc>
          <w:tcPr>
            <w:tcW w:w="861" w:type="dxa"/>
            <w:vAlign w:val="center"/>
          </w:tcPr>
          <w:p w14:paraId="60F62151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5-6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6</w:t>
            </w:r>
          </w:p>
        </w:tc>
        <w:tc>
          <w:tcPr>
            <w:tcW w:w="2710" w:type="dxa"/>
            <w:vAlign w:val="center"/>
          </w:tcPr>
          <w:p w14:paraId="5D690CD8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52E8">
              <w:rPr>
                <w:rFonts w:ascii="Times New Roman" w:hAnsi="Times New Roman" w:cs="Times New Roman"/>
                <w:sz w:val="22"/>
              </w:rPr>
              <w:t>średniopóźna</w:t>
            </w:r>
            <w:proofErr w:type="spellEnd"/>
          </w:p>
        </w:tc>
        <w:tc>
          <w:tcPr>
            <w:tcW w:w="976" w:type="dxa"/>
            <w:vAlign w:val="center"/>
          </w:tcPr>
          <w:p w14:paraId="221EB44E" w14:textId="77777777" w:rsidR="00A37EC3" w:rsidRPr="007952E8" w:rsidRDefault="00A37EC3" w:rsidP="00596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E8">
              <w:rPr>
                <w:rFonts w:ascii="Times New Roman" w:hAnsi="Times New Roman" w:cs="Times New Roman"/>
                <w:b/>
                <w:i/>
              </w:rPr>
              <w:t xml:space="preserve">8-9 </w:t>
            </w:r>
            <w:r w:rsidRPr="007952E8">
              <w:rPr>
                <w:rFonts w:ascii="Times New Roman" w:hAnsi="Times New Roman" w:cs="Times New Roman"/>
                <w:i/>
              </w:rPr>
              <w:t>i</w:t>
            </w:r>
            <w:r w:rsidRPr="007952E8">
              <w:rPr>
                <w:rFonts w:ascii="Times New Roman" w:hAnsi="Times New Roman" w:cs="Times New Roman"/>
                <w:b/>
                <w:i/>
              </w:rPr>
              <w:t xml:space="preserve"> 9</w:t>
            </w:r>
          </w:p>
        </w:tc>
        <w:tc>
          <w:tcPr>
            <w:tcW w:w="2397" w:type="dxa"/>
            <w:vAlign w:val="center"/>
          </w:tcPr>
          <w:p w14:paraId="0EF7D527" w14:textId="77777777" w:rsidR="00A37EC3" w:rsidRPr="007952E8" w:rsidRDefault="00A37EC3" w:rsidP="00596EA3">
            <w:pPr>
              <w:rPr>
                <w:rFonts w:ascii="Times New Roman" w:hAnsi="Times New Roman" w:cs="Times New Roman"/>
                <w:sz w:val="22"/>
              </w:rPr>
            </w:pPr>
            <w:r w:rsidRPr="007952E8">
              <w:rPr>
                <w:rFonts w:ascii="Times New Roman" w:hAnsi="Times New Roman" w:cs="Times New Roman"/>
                <w:sz w:val="22"/>
              </w:rPr>
              <w:t>bardzo późna</w:t>
            </w:r>
          </w:p>
        </w:tc>
      </w:tr>
    </w:tbl>
    <w:p w14:paraId="07D8DF32" w14:textId="77777777" w:rsidR="00A37EC3" w:rsidRPr="00A37EC3" w:rsidRDefault="00A37EC3" w:rsidP="00A37EC3">
      <w:pPr>
        <w:rPr>
          <w:sz w:val="36"/>
        </w:rPr>
      </w:pPr>
    </w:p>
    <w:p w14:paraId="25F735FE" w14:textId="77777777" w:rsidR="00A37EC3" w:rsidRPr="00A37EC3" w:rsidRDefault="00A37EC3" w:rsidP="00A37EC3">
      <w:pPr>
        <w:rPr>
          <w:sz w:val="36"/>
        </w:rPr>
      </w:pPr>
    </w:p>
    <w:p w14:paraId="17DF06ED" w14:textId="5F0F35CF" w:rsidR="00A37EC3" w:rsidRPr="00A37EC3" w:rsidRDefault="00A37EC3" w:rsidP="00A37EC3">
      <w:pPr>
        <w:ind w:left="284" w:right="282"/>
        <w:jc w:val="center"/>
        <w:rPr>
          <w:sz w:val="24"/>
          <w:szCs w:val="22"/>
        </w:rPr>
      </w:pPr>
      <w:r w:rsidRPr="00A37EC3">
        <w:rPr>
          <w:sz w:val="24"/>
          <w:szCs w:val="22"/>
        </w:rPr>
        <w:t>Powyższe odmiany mimo zmiennych warunków wegetacji w latach 202</w:t>
      </w:r>
      <w:r w:rsidR="00B16971">
        <w:rPr>
          <w:sz w:val="24"/>
          <w:szCs w:val="22"/>
        </w:rPr>
        <w:t>1</w:t>
      </w:r>
      <w:r w:rsidRPr="00A37EC3">
        <w:rPr>
          <w:sz w:val="24"/>
          <w:szCs w:val="22"/>
        </w:rPr>
        <w:t>-202</w:t>
      </w:r>
      <w:r w:rsidR="00B16971">
        <w:rPr>
          <w:sz w:val="24"/>
          <w:szCs w:val="22"/>
        </w:rPr>
        <w:t>3</w:t>
      </w:r>
      <w:r w:rsidRPr="00A37EC3">
        <w:rPr>
          <w:sz w:val="24"/>
          <w:szCs w:val="22"/>
        </w:rPr>
        <w:t xml:space="preserve"> prowadzone w doświadczeniach PDO potwierdziły dużą przydatność do uprawy w warunkach naszego województwa. Lista Odmian Zaleconych ułatwia dokonanie wyboru odmian najbardziej dostosowanych do lokalnych warunków. Wyżej wymienione odmiany biorą udział w badaniach PDO w roku 202</w:t>
      </w:r>
      <w:r w:rsidR="00B16971">
        <w:rPr>
          <w:sz w:val="24"/>
          <w:szCs w:val="22"/>
        </w:rPr>
        <w:t>3</w:t>
      </w:r>
      <w:r w:rsidRPr="00A37EC3">
        <w:rPr>
          <w:sz w:val="24"/>
          <w:szCs w:val="22"/>
        </w:rPr>
        <w:t>-202</w:t>
      </w:r>
      <w:r w:rsidR="00B16971">
        <w:rPr>
          <w:sz w:val="24"/>
          <w:szCs w:val="22"/>
        </w:rPr>
        <w:t>4</w:t>
      </w:r>
      <w:r w:rsidRPr="00A37EC3">
        <w:rPr>
          <w:sz w:val="24"/>
          <w:szCs w:val="22"/>
        </w:rPr>
        <w:t>.</w:t>
      </w:r>
    </w:p>
    <w:p w14:paraId="621967AB" w14:textId="77777777" w:rsidR="00281824" w:rsidRPr="00F65590" w:rsidRDefault="00281824" w:rsidP="00F6559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AB0675" w14:textId="77777777" w:rsidR="00000000" w:rsidRDefault="00000000"/>
    <w:p w14:paraId="5323693B" w14:textId="77777777" w:rsidR="009B7E47" w:rsidRDefault="009B7E47"/>
    <w:p w14:paraId="1088D527" w14:textId="77777777" w:rsidR="009B7E47" w:rsidRPr="009B7E47" w:rsidRDefault="009B7E47" w:rsidP="009B7E47">
      <w:pPr>
        <w:jc w:val="right"/>
        <w:rPr>
          <w:rFonts w:ascii="Times New Roman" w:hAnsi="Times New Roman" w:cs="Times New Roman"/>
          <w:sz w:val="24"/>
        </w:rPr>
      </w:pPr>
    </w:p>
    <w:sectPr w:rsidR="009B7E47" w:rsidRPr="009B7E47" w:rsidSect="00B83928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4A4625"/>
    <w:multiLevelType w:val="hybridMultilevel"/>
    <w:tmpl w:val="E31A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618811">
    <w:abstractNumId w:val="0"/>
  </w:num>
  <w:num w:numId="2" w16cid:durableId="203804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824"/>
    <w:rsid w:val="001D4959"/>
    <w:rsid w:val="00281824"/>
    <w:rsid w:val="00294818"/>
    <w:rsid w:val="002E0079"/>
    <w:rsid w:val="00373FF2"/>
    <w:rsid w:val="003C52C2"/>
    <w:rsid w:val="00792769"/>
    <w:rsid w:val="008069C5"/>
    <w:rsid w:val="0094120C"/>
    <w:rsid w:val="009B7E47"/>
    <w:rsid w:val="00A37EC3"/>
    <w:rsid w:val="00AD0D5E"/>
    <w:rsid w:val="00B16971"/>
    <w:rsid w:val="00B83928"/>
    <w:rsid w:val="00BB66F9"/>
    <w:rsid w:val="00D02E3A"/>
    <w:rsid w:val="00D51E46"/>
    <w:rsid w:val="00EC2A38"/>
    <w:rsid w:val="00F43335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6813"/>
  <w15:docId w15:val="{3E1A0180-CA86-47DC-9558-C425D9C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8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8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bodzin.coboru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krepskim</dc:creator>
  <cp:lastModifiedBy>SDOO</cp:lastModifiedBy>
  <cp:revision>12</cp:revision>
  <dcterms:created xsi:type="dcterms:W3CDTF">2022-02-02T10:29:00Z</dcterms:created>
  <dcterms:modified xsi:type="dcterms:W3CDTF">2024-01-26T08:31:00Z</dcterms:modified>
</cp:coreProperties>
</file>